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52464" w14:textId="77777777" w:rsidR="00E91467" w:rsidRDefault="00E91467" w:rsidP="00910CDA">
      <w:pPr>
        <w:widowControl w:val="0"/>
        <w:suppressAutoHyphens/>
        <w:spacing w:after="0" w:line="100" w:lineRule="atLeast"/>
        <w:jc w:val="center"/>
        <w:rPr>
          <w:rFonts w:ascii="Leelawadee" w:hAnsi="Leelawadee" w:cs="Leelawadee"/>
          <w:b/>
          <w:sz w:val="24"/>
        </w:rPr>
      </w:pPr>
    </w:p>
    <w:p w14:paraId="641D42BC" w14:textId="3BC0AF70" w:rsidR="008C3B44" w:rsidRPr="00910CDA" w:rsidRDefault="00A67C6D" w:rsidP="00910CDA">
      <w:pPr>
        <w:widowControl w:val="0"/>
        <w:suppressAutoHyphens/>
        <w:spacing w:after="0" w:line="100" w:lineRule="atLeast"/>
        <w:jc w:val="center"/>
        <w:rPr>
          <w:rFonts w:ascii="Leelawadee" w:hAnsi="Leelawadee" w:cs="Leelawadee"/>
          <w:b/>
          <w:sz w:val="24"/>
        </w:rPr>
      </w:pPr>
      <w:r>
        <w:rPr>
          <w:rFonts w:ascii="Leelawadee" w:hAnsi="Leelawadee" w:cs="Leelawadee"/>
          <w:b/>
          <w:sz w:val="24"/>
        </w:rPr>
        <w:t>Développement territorial + autonomie locale = (in)justice spatiale</w:t>
      </w:r>
      <w:r w:rsidR="005E5974">
        <w:rPr>
          <w:rFonts w:ascii="Leelawadee" w:hAnsi="Leelawadee" w:cs="Leelawadee"/>
          <w:b/>
          <w:sz w:val="24"/>
        </w:rPr>
        <w:t> ?</w:t>
      </w:r>
      <w:r>
        <w:rPr>
          <w:rStyle w:val="Appelnotedebasdep"/>
          <w:rFonts w:ascii="Leelawadee" w:hAnsi="Leelawadee" w:cs="Leelawadee"/>
          <w:b/>
          <w:sz w:val="24"/>
        </w:rPr>
        <w:footnoteReference w:id="1"/>
      </w:r>
    </w:p>
    <w:p w14:paraId="4002F2A6" w14:textId="77777777" w:rsidR="00910CDA" w:rsidRDefault="00910CDA" w:rsidP="00910CDA">
      <w:pPr>
        <w:jc w:val="both"/>
        <w:rPr>
          <w:rFonts w:ascii="Leelawadee" w:eastAsia="Leelawadee" w:hAnsi="Leelawadee" w:cs="Leelawadee"/>
          <w:b/>
          <w:lang w:val="fr-FR" w:eastAsia="hi-IN" w:bidi="hi-IN"/>
        </w:rPr>
      </w:pPr>
    </w:p>
    <w:p w14:paraId="700A9C9C" w14:textId="6DB10EB6" w:rsidR="00910CDA" w:rsidRDefault="00910CDA" w:rsidP="00910CDA">
      <w:pPr>
        <w:widowControl w:val="0"/>
        <w:suppressAutoHyphens/>
        <w:spacing w:after="200" w:line="276" w:lineRule="auto"/>
        <w:jc w:val="center"/>
        <w:rPr>
          <w:rFonts w:ascii="Leelawadee" w:eastAsia="Leelawadee" w:hAnsi="Leelawadee" w:cs="Leelawadee"/>
          <w:b/>
          <w:lang w:val="fr-FR" w:eastAsia="hi-IN" w:bidi="hi-IN"/>
        </w:rPr>
      </w:pPr>
      <w:r w:rsidRPr="000058CB">
        <w:rPr>
          <w:rFonts w:ascii="Leelawadee" w:eastAsia="Leelawadee" w:hAnsi="Leelawadee" w:cs="Leelawadee" w:hint="cs"/>
          <w:b/>
          <w:lang w:val="fr-FR" w:eastAsia="hi-IN" w:bidi="hi-IN"/>
        </w:rPr>
        <w:t>Cyril Blondel</w:t>
      </w:r>
      <w:r w:rsidR="00153DB4">
        <w:rPr>
          <w:rStyle w:val="Appelnotedebasdep"/>
          <w:rFonts w:ascii="Leelawadee" w:eastAsia="Leelawadee" w:hAnsi="Leelawadee" w:cs="Leelawadee"/>
          <w:b/>
          <w:lang w:val="fr-FR" w:eastAsia="hi-IN" w:bidi="hi-IN"/>
        </w:rPr>
        <w:footnoteReference w:id="2"/>
      </w:r>
      <w:r w:rsidRPr="000058CB">
        <w:rPr>
          <w:rFonts w:ascii="Leelawadee" w:eastAsia="Leelawadee" w:hAnsi="Leelawadee" w:cs="Leelawadee" w:hint="cs"/>
          <w:b/>
        </w:rPr>
        <w:t xml:space="preserve"> | </w:t>
      </w:r>
      <w:r w:rsidRPr="000058CB">
        <w:rPr>
          <w:rFonts w:ascii="Leelawadee" w:eastAsia="Leelawadee" w:hAnsi="Leelawadee" w:cs="Leelawadee" w:hint="cs"/>
          <w:b/>
          <w:lang w:val="fr-FR" w:eastAsia="hi-IN" w:bidi="hi-IN"/>
        </w:rPr>
        <w:t>Estelle Evrard</w:t>
      </w:r>
      <w:r w:rsidR="00153DB4">
        <w:rPr>
          <w:rStyle w:val="Appelnotedebasdep"/>
          <w:rFonts w:ascii="Leelawadee" w:eastAsia="Leelawadee" w:hAnsi="Leelawadee" w:cs="Leelawadee"/>
          <w:b/>
          <w:lang w:val="fr-FR" w:eastAsia="hi-IN" w:bidi="hi-IN"/>
        </w:rPr>
        <w:footnoteReference w:id="3"/>
      </w:r>
    </w:p>
    <w:p w14:paraId="61F5AB67" w14:textId="77777777" w:rsidR="00A67C6D" w:rsidRDefault="00A67C6D" w:rsidP="00A67C6D">
      <w:pPr>
        <w:jc w:val="both"/>
        <w:rPr>
          <w:rFonts w:ascii="Leelawadee" w:hAnsi="Leelawadee" w:cs="Leelawadee"/>
          <w:b/>
          <w:sz w:val="24"/>
        </w:rPr>
      </w:pPr>
    </w:p>
    <w:p w14:paraId="555C3F21" w14:textId="716650EA" w:rsidR="00517616" w:rsidRPr="00A67C6D" w:rsidRDefault="00A67C6D" w:rsidP="00A67C6D">
      <w:pPr>
        <w:jc w:val="both"/>
        <w:rPr>
          <w:rFonts w:ascii="Leelawadee" w:hAnsi="Leelawadee" w:cs="Leelawadee"/>
          <w:b/>
          <w:sz w:val="24"/>
        </w:rPr>
      </w:pPr>
      <w:r w:rsidRPr="00910CDA">
        <w:rPr>
          <w:rFonts w:ascii="Leelawadee" w:hAnsi="Leelawadee" w:cs="Leelawadee" w:hint="cs"/>
          <w:b/>
          <w:sz w:val="24"/>
        </w:rPr>
        <w:t>Partir de l</w:t>
      </w:r>
      <w:r>
        <w:rPr>
          <w:rFonts w:ascii="Leelawadee" w:hAnsi="Leelawadee" w:cs="Leelawadee"/>
          <w:b/>
          <w:sz w:val="24"/>
        </w:rPr>
        <w:t>’</w:t>
      </w:r>
      <w:r w:rsidRPr="00910CDA">
        <w:rPr>
          <w:rFonts w:ascii="Leelawadee" w:hAnsi="Leelawadee" w:cs="Leelawadee" w:hint="cs"/>
          <w:b/>
          <w:sz w:val="24"/>
        </w:rPr>
        <w:t>autonomisation du local pour interroger l</w:t>
      </w:r>
      <w:r>
        <w:rPr>
          <w:rFonts w:ascii="Leelawadee" w:hAnsi="Leelawadee" w:cs="Leelawadee"/>
          <w:b/>
          <w:sz w:val="24"/>
        </w:rPr>
        <w:t>’</w:t>
      </w:r>
      <w:r w:rsidRPr="00910CDA">
        <w:rPr>
          <w:rFonts w:ascii="Leelawadee" w:hAnsi="Leelawadee" w:cs="Leelawadee" w:hint="cs"/>
          <w:b/>
          <w:sz w:val="24"/>
        </w:rPr>
        <w:t>injonction au développement</w:t>
      </w:r>
    </w:p>
    <w:p w14:paraId="111DD043" w14:textId="07F17683" w:rsidR="00272B49" w:rsidRPr="00910CDA" w:rsidRDefault="00272B49" w:rsidP="00910CDA">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Ce numéro prend pour point de départ la notion d</w:t>
      </w:r>
      <w:r w:rsidR="00F93BE6">
        <w:rPr>
          <w:rFonts w:ascii="Leelawadee" w:hAnsi="Leelawadee" w:cs="Leelawadee"/>
          <w:sz w:val="24"/>
          <w:szCs w:val="24"/>
        </w:rPr>
        <w:t>’</w:t>
      </w:r>
      <w:r w:rsidRPr="00910CDA">
        <w:rPr>
          <w:rFonts w:ascii="Leelawadee" w:hAnsi="Leelawadee" w:cs="Leelawadee" w:hint="cs"/>
          <w:sz w:val="24"/>
          <w:szCs w:val="24"/>
        </w:rPr>
        <w:t>autonomie locale telle qu</w:t>
      </w:r>
      <w:r w:rsidR="00F93BE6">
        <w:rPr>
          <w:rFonts w:ascii="Leelawadee" w:hAnsi="Leelawadee" w:cs="Leelawadee"/>
          <w:sz w:val="24"/>
          <w:szCs w:val="24"/>
        </w:rPr>
        <w:t>’</w:t>
      </w:r>
      <w:r w:rsidRPr="00910CDA">
        <w:rPr>
          <w:rFonts w:ascii="Leelawadee" w:hAnsi="Leelawadee" w:cs="Leelawadee" w:hint="cs"/>
          <w:sz w:val="24"/>
          <w:szCs w:val="24"/>
        </w:rPr>
        <w:t>elle est entendue par les organisations internationales (OCDE</w:t>
      </w:r>
      <w:r w:rsidR="00D82A7E" w:rsidRPr="00910CDA">
        <w:rPr>
          <w:rFonts w:ascii="Leelawadee" w:hAnsi="Leelawadee" w:cs="Leelawadee" w:hint="cs"/>
          <w:sz w:val="24"/>
          <w:szCs w:val="24"/>
        </w:rPr>
        <w:t xml:space="preserve">, 2006 et </w:t>
      </w:r>
      <w:r w:rsidRPr="00910CDA">
        <w:rPr>
          <w:rFonts w:ascii="Leelawadee" w:hAnsi="Leelawadee" w:cs="Leelawadee" w:hint="cs"/>
          <w:sz w:val="24"/>
          <w:szCs w:val="24"/>
        </w:rPr>
        <w:t>Conseil de l</w:t>
      </w:r>
      <w:r w:rsidR="00F93BE6">
        <w:rPr>
          <w:rFonts w:ascii="Leelawadee" w:hAnsi="Leelawadee" w:cs="Leelawadee"/>
          <w:sz w:val="24"/>
          <w:szCs w:val="24"/>
        </w:rPr>
        <w:t>’</w:t>
      </w:r>
      <w:r w:rsidRPr="00910CDA">
        <w:rPr>
          <w:rFonts w:ascii="Leelawadee" w:hAnsi="Leelawadee" w:cs="Leelawadee" w:hint="cs"/>
          <w:sz w:val="24"/>
          <w:szCs w:val="24"/>
        </w:rPr>
        <w:t>Europe</w:t>
      </w:r>
      <w:r w:rsidR="00D82A7E" w:rsidRPr="00910CDA">
        <w:rPr>
          <w:rFonts w:ascii="Leelawadee" w:hAnsi="Leelawadee" w:cs="Leelawadee" w:hint="cs"/>
          <w:sz w:val="24"/>
          <w:szCs w:val="24"/>
        </w:rPr>
        <w:t xml:space="preserve">, 1985 </w:t>
      </w:r>
      <w:r w:rsidRPr="00910CDA">
        <w:rPr>
          <w:rFonts w:ascii="Leelawadee" w:hAnsi="Leelawadee" w:cs="Leelawadee" w:hint="cs"/>
          <w:sz w:val="24"/>
          <w:szCs w:val="24"/>
        </w:rPr>
        <w:t>pour les plus citées</w:t>
      </w:r>
      <w:r w:rsidRPr="00910CDA">
        <w:rPr>
          <w:rStyle w:val="Appelnotedebasdep"/>
          <w:rFonts w:ascii="Leelawadee" w:hAnsi="Leelawadee" w:cs="Leelawadee" w:hint="cs"/>
          <w:sz w:val="24"/>
          <w:szCs w:val="24"/>
        </w:rPr>
        <w:footnoteReference w:id="4"/>
      </w:r>
      <w:r w:rsidRPr="00910CDA">
        <w:rPr>
          <w:rFonts w:ascii="Leelawadee" w:hAnsi="Leelawadee" w:cs="Leelawadee" w:hint="cs"/>
          <w:sz w:val="24"/>
          <w:szCs w:val="24"/>
        </w:rPr>
        <w:t>). La définition de l</w:t>
      </w:r>
      <w:r w:rsidR="00F93BE6">
        <w:rPr>
          <w:rFonts w:ascii="Leelawadee" w:hAnsi="Leelawadee" w:cs="Leelawadee"/>
          <w:sz w:val="24"/>
          <w:szCs w:val="24"/>
        </w:rPr>
        <w:t>’</w:t>
      </w:r>
      <w:r w:rsidRPr="00910CDA">
        <w:rPr>
          <w:rFonts w:ascii="Leelawadee" w:hAnsi="Leelawadee" w:cs="Leelawadee" w:hint="cs"/>
          <w:sz w:val="24"/>
          <w:szCs w:val="24"/>
        </w:rPr>
        <w:t>autonomie qu</w:t>
      </w:r>
      <w:r w:rsidR="00F93BE6">
        <w:rPr>
          <w:rFonts w:ascii="Leelawadee" w:hAnsi="Leelawadee" w:cs="Leelawadee"/>
          <w:sz w:val="24"/>
          <w:szCs w:val="24"/>
        </w:rPr>
        <w:t>’</w:t>
      </w:r>
      <w:r w:rsidRPr="00910CDA">
        <w:rPr>
          <w:rFonts w:ascii="Leelawadee" w:hAnsi="Leelawadee" w:cs="Leelawadee" w:hint="cs"/>
          <w:sz w:val="24"/>
          <w:szCs w:val="24"/>
        </w:rPr>
        <w:t>elles proposent est essentiellement institutionnelle, recouvrant généralement deux éléments, identifiés par Clark en 1984</w:t>
      </w:r>
      <w:r w:rsidR="00910CDA">
        <w:rPr>
          <w:rFonts w:ascii="Leelawadee" w:hAnsi="Leelawadee" w:cs="Leelawadee"/>
          <w:sz w:val="24"/>
          <w:szCs w:val="24"/>
        </w:rPr>
        <w:t> </w:t>
      </w:r>
      <w:r w:rsidRPr="00910CDA">
        <w:rPr>
          <w:rFonts w:ascii="Leelawadee" w:hAnsi="Leelawadee" w:cs="Leelawadee" w:hint="cs"/>
          <w:sz w:val="24"/>
          <w:szCs w:val="24"/>
        </w:rPr>
        <w:t>: le pouvoir d</w:t>
      </w:r>
      <w:r w:rsidR="00F93BE6">
        <w:rPr>
          <w:rFonts w:ascii="Leelawadee" w:hAnsi="Leelawadee" w:cs="Leelawadee"/>
          <w:sz w:val="24"/>
          <w:szCs w:val="24"/>
        </w:rPr>
        <w:t>’</w:t>
      </w:r>
      <w:r w:rsidRPr="00910CDA">
        <w:rPr>
          <w:rFonts w:ascii="Leelawadee" w:hAnsi="Leelawadee" w:cs="Leelawadee" w:hint="cs"/>
          <w:sz w:val="24"/>
          <w:szCs w:val="24"/>
        </w:rPr>
        <w:t>initiative (la capacité du local en tant que niveau de gouvernement et ensemble d</w:t>
      </w:r>
      <w:r w:rsidR="00F93BE6">
        <w:rPr>
          <w:rFonts w:ascii="Leelawadee" w:hAnsi="Leelawadee" w:cs="Leelawadee"/>
          <w:sz w:val="24"/>
          <w:szCs w:val="24"/>
        </w:rPr>
        <w:t>’</w:t>
      </w:r>
      <w:r w:rsidRPr="00910CDA">
        <w:rPr>
          <w:rFonts w:ascii="Leelawadee" w:hAnsi="Leelawadee" w:cs="Leelawadee" w:hint="cs"/>
          <w:sz w:val="24"/>
          <w:szCs w:val="24"/>
        </w:rPr>
        <w:t>institutions à mener à bien des tâches dans l</w:t>
      </w:r>
      <w:r w:rsidR="00F93BE6">
        <w:rPr>
          <w:rFonts w:ascii="Leelawadee" w:hAnsi="Leelawadee" w:cs="Leelawadee"/>
          <w:sz w:val="24"/>
          <w:szCs w:val="24"/>
        </w:rPr>
        <w:t>’</w:t>
      </w:r>
      <w:r w:rsidRPr="00910CDA">
        <w:rPr>
          <w:rFonts w:ascii="Leelawadee" w:hAnsi="Leelawadee" w:cs="Leelawadee" w:hint="cs"/>
          <w:sz w:val="24"/>
          <w:szCs w:val="24"/>
        </w:rPr>
        <w:t xml:space="preserve">intérêt du local) et le pouvoir </w:t>
      </w:r>
      <w:r w:rsidRPr="00910CDA">
        <w:rPr>
          <w:rFonts w:ascii="Leelawadee" w:hAnsi="Leelawadee" w:cs="Leelawadee" w:hint="cs"/>
          <w:sz w:val="24"/>
          <w:szCs w:val="24"/>
          <w:lang w:val="en-GB"/>
        </w:rPr>
        <w:t>d</w:t>
      </w:r>
      <w:r w:rsidR="00F93BE6">
        <w:rPr>
          <w:rFonts w:ascii="Leelawadee" w:hAnsi="Leelawadee" w:cs="Leelawadee"/>
          <w:sz w:val="24"/>
          <w:szCs w:val="24"/>
          <w:lang w:val="en-GB"/>
        </w:rPr>
        <w:t>’</w:t>
      </w:r>
      <w:r w:rsidRPr="00910CDA">
        <w:rPr>
          <w:rFonts w:ascii="Leelawadee" w:hAnsi="Leelawadee" w:cs="Leelawadee" w:hint="cs"/>
          <w:sz w:val="24"/>
          <w:szCs w:val="24"/>
          <w:lang w:val="en-GB"/>
        </w:rPr>
        <w:t>immunité</w:t>
      </w:r>
      <w:r w:rsidRPr="00910CDA">
        <w:rPr>
          <w:rFonts w:ascii="Leelawadee" w:hAnsi="Leelawadee" w:cs="Leelawadee" w:hint="cs"/>
          <w:sz w:val="24"/>
          <w:szCs w:val="24"/>
        </w:rPr>
        <w:t xml:space="preserve"> (la possibilité du local à agir sans contrôle des niveaux supérieurs). Par «</w:t>
      </w:r>
      <w:r w:rsidR="00910CDA">
        <w:rPr>
          <w:rFonts w:ascii="Leelawadee" w:hAnsi="Leelawadee" w:cs="Leelawadee"/>
          <w:sz w:val="24"/>
          <w:szCs w:val="24"/>
        </w:rPr>
        <w:t> </w:t>
      </w:r>
      <w:r w:rsidRPr="00910CDA">
        <w:rPr>
          <w:rFonts w:ascii="Leelawadee" w:hAnsi="Leelawadee" w:cs="Leelawadee" w:hint="cs"/>
          <w:sz w:val="24"/>
          <w:szCs w:val="24"/>
        </w:rPr>
        <w:t>local</w:t>
      </w:r>
      <w:r w:rsidR="00910CDA">
        <w:rPr>
          <w:rFonts w:ascii="Leelawadee" w:hAnsi="Leelawadee" w:cs="Leelawadee"/>
          <w:sz w:val="24"/>
          <w:szCs w:val="24"/>
        </w:rPr>
        <w:t> </w:t>
      </w:r>
      <w:r w:rsidRPr="00910CDA">
        <w:rPr>
          <w:rFonts w:ascii="Leelawadee" w:hAnsi="Leelawadee" w:cs="Leelawadee" w:hint="cs"/>
          <w:sz w:val="24"/>
          <w:szCs w:val="24"/>
        </w:rPr>
        <w:t>», nous entendons ici l</w:t>
      </w:r>
      <w:r w:rsidR="00F93BE6">
        <w:rPr>
          <w:rFonts w:ascii="Leelawadee" w:hAnsi="Leelawadee" w:cs="Leelawadee"/>
          <w:sz w:val="24"/>
          <w:szCs w:val="24"/>
        </w:rPr>
        <w:t>’</w:t>
      </w:r>
      <w:r w:rsidRPr="00910CDA">
        <w:rPr>
          <w:rFonts w:ascii="Leelawadee" w:hAnsi="Leelawadee" w:cs="Leelawadee" w:hint="cs"/>
          <w:sz w:val="24"/>
          <w:szCs w:val="24"/>
        </w:rPr>
        <w:t>ancrage spatial de proximité au plus près des injustices spatiales vécues et ciblées par les politiques de développement territorial. Ce «</w:t>
      </w:r>
      <w:r w:rsidR="00910CDA">
        <w:rPr>
          <w:rFonts w:ascii="Leelawadee" w:hAnsi="Leelawadee" w:cs="Leelawadee"/>
          <w:sz w:val="24"/>
          <w:szCs w:val="24"/>
        </w:rPr>
        <w:t> </w:t>
      </w:r>
      <w:r w:rsidRPr="00910CDA">
        <w:rPr>
          <w:rFonts w:ascii="Leelawadee" w:hAnsi="Leelawadee" w:cs="Leelawadee" w:hint="cs"/>
          <w:sz w:val="24"/>
          <w:szCs w:val="24"/>
        </w:rPr>
        <w:t>local</w:t>
      </w:r>
      <w:r w:rsidR="00910CDA">
        <w:rPr>
          <w:rFonts w:ascii="Leelawadee" w:hAnsi="Leelawadee" w:cs="Leelawadee"/>
          <w:sz w:val="24"/>
          <w:szCs w:val="24"/>
        </w:rPr>
        <w:t> </w:t>
      </w:r>
      <w:r w:rsidRPr="00910CDA">
        <w:rPr>
          <w:rFonts w:ascii="Leelawadee" w:hAnsi="Leelawadee" w:cs="Leelawadee" w:hint="cs"/>
          <w:sz w:val="24"/>
          <w:szCs w:val="24"/>
        </w:rPr>
        <w:t xml:space="preserve">» désigne préférentiellement les acteurs publics institutionnels (les collectivités territoriales), mais aussi des acteurs privés et associatifs qui se mobilisent pour appliquer, contester ou détourner les politiques de développement territorial (Madanipour </w:t>
      </w:r>
      <w:r w:rsidRPr="00153DB4">
        <w:rPr>
          <w:rFonts w:ascii="Leelawadee" w:hAnsi="Leelawadee" w:cs="Leelawadee" w:hint="cs"/>
          <w:i/>
          <w:sz w:val="24"/>
          <w:szCs w:val="24"/>
        </w:rPr>
        <w:t>et al.</w:t>
      </w:r>
      <w:r w:rsidRPr="00910CDA">
        <w:rPr>
          <w:rFonts w:ascii="Leelawadee" w:hAnsi="Leelawadee" w:cs="Leelawadee" w:hint="cs"/>
          <w:sz w:val="24"/>
          <w:szCs w:val="24"/>
        </w:rPr>
        <w:t>, 2017).</w:t>
      </w:r>
    </w:p>
    <w:p w14:paraId="3FCB5AB4" w14:textId="5789F273" w:rsidR="00272B49" w:rsidRPr="00910CDA" w:rsidRDefault="00272B49" w:rsidP="00910CDA">
      <w:pPr>
        <w:jc w:val="both"/>
        <w:rPr>
          <w:rFonts w:ascii="Leelawadee" w:hAnsi="Leelawadee" w:cs="Leelawadee"/>
          <w:sz w:val="24"/>
          <w:szCs w:val="24"/>
        </w:rPr>
      </w:pPr>
      <w:r w:rsidRPr="00910CDA">
        <w:rPr>
          <w:rFonts w:ascii="Leelawadee" w:hAnsi="Leelawadee" w:cs="Leelawadee" w:hint="cs"/>
          <w:sz w:val="24"/>
          <w:szCs w:val="24"/>
        </w:rPr>
        <w:t>La littérature scientifique a insisté sur les injonctions contradictoires auxquelles le « local » a dû faire face ces dernières décennies en Europe. En premier lieu, la politique néolibérale de réduction des dettes publiques a conduit les État-nations à se recomposer par des politiques successives de déconcentration, fusion, décentralisation (</w:t>
      </w:r>
      <w:r w:rsidR="004F76AD">
        <w:rPr>
          <w:rFonts w:ascii="Leelawadee" w:hAnsi="Leelawadee" w:cs="Leelawadee"/>
          <w:sz w:val="24"/>
          <w:szCs w:val="24"/>
        </w:rPr>
        <w:t>voir</w:t>
      </w:r>
      <w:r w:rsidRPr="00910CDA">
        <w:rPr>
          <w:rFonts w:ascii="Leelawadee" w:hAnsi="Leelawadee" w:cs="Leelawadee" w:hint="cs"/>
          <w:sz w:val="24"/>
          <w:szCs w:val="24"/>
        </w:rPr>
        <w:t xml:space="preserve"> Brenner, 2004 par exemple), qui ont souvent signifié plus que leur disparition, un changement dans les modes de gouvernement des territoires. Si </w:t>
      </w:r>
      <w:r w:rsidR="006D20B9" w:rsidRPr="00910CDA">
        <w:rPr>
          <w:rFonts w:ascii="Leelawadee" w:hAnsi="Leelawadee" w:cs="Leelawadee" w:hint="cs"/>
          <w:sz w:val="24"/>
          <w:szCs w:val="24"/>
        </w:rPr>
        <w:t>l</w:t>
      </w:r>
      <w:r w:rsidR="00F93BE6">
        <w:rPr>
          <w:rFonts w:ascii="Leelawadee" w:hAnsi="Leelawadee" w:cs="Leelawadee"/>
          <w:sz w:val="24"/>
          <w:szCs w:val="24"/>
        </w:rPr>
        <w:t>’</w:t>
      </w:r>
      <w:r w:rsidR="006D20B9" w:rsidRPr="00910CDA">
        <w:rPr>
          <w:rFonts w:ascii="Leelawadee" w:hAnsi="Leelawadee" w:cs="Leelawadee" w:hint="cs"/>
          <w:sz w:val="24"/>
          <w:szCs w:val="24"/>
        </w:rPr>
        <w:t>État</w:t>
      </w:r>
      <w:r w:rsidRPr="00910CDA">
        <w:rPr>
          <w:rFonts w:ascii="Leelawadee" w:hAnsi="Leelawadee" w:cs="Leelawadee" w:hint="cs"/>
          <w:sz w:val="24"/>
          <w:szCs w:val="24"/>
        </w:rPr>
        <w:t>-nation reste souvent décrit comme cadre-référent et donneur d</w:t>
      </w:r>
      <w:r w:rsidR="00F93BE6">
        <w:rPr>
          <w:rFonts w:ascii="Leelawadee" w:hAnsi="Leelawadee" w:cs="Leelawadee"/>
          <w:sz w:val="24"/>
          <w:szCs w:val="24"/>
        </w:rPr>
        <w:t>’</w:t>
      </w:r>
      <w:r w:rsidRPr="00910CDA">
        <w:rPr>
          <w:rFonts w:ascii="Leelawadee" w:hAnsi="Leelawadee" w:cs="Leelawadee" w:hint="cs"/>
          <w:sz w:val="24"/>
          <w:szCs w:val="24"/>
        </w:rPr>
        <w:t>ordres principal, d</w:t>
      </w:r>
      <w:r w:rsidR="00F93BE6">
        <w:rPr>
          <w:rFonts w:ascii="Leelawadee" w:hAnsi="Leelawadee" w:cs="Leelawadee"/>
          <w:sz w:val="24"/>
          <w:szCs w:val="24"/>
        </w:rPr>
        <w:t>’</w:t>
      </w:r>
      <w:r w:rsidRPr="00910CDA">
        <w:rPr>
          <w:rFonts w:ascii="Leelawadee" w:hAnsi="Leelawadee" w:cs="Leelawadee" w:hint="cs"/>
          <w:sz w:val="24"/>
          <w:szCs w:val="24"/>
        </w:rPr>
        <w:t>autres niveaux ont émergé : c</w:t>
      </w:r>
      <w:r w:rsidR="00F93BE6">
        <w:rPr>
          <w:rFonts w:ascii="Leelawadee" w:hAnsi="Leelawadee" w:cs="Leelawadee"/>
          <w:sz w:val="24"/>
          <w:szCs w:val="24"/>
        </w:rPr>
        <w:t>’</w:t>
      </w:r>
      <w:r w:rsidRPr="00910CDA">
        <w:rPr>
          <w:rFonts w:ascii="Leelawadee" w:hAnsi="Leelawadee" w:cs="Leelawadee" w:hint="cs"/>
          <w:sz w:val="24"/>
          <w:szCs w:val="24"/>
        </w:rPr>
        <w:t>est le cas de l</w:t>
      </w:r>
      <w:r w:rsidR="00F93BE6">
        <w:rPr>
          <w:rFonts w:ascii="Leelawadee" w:hAnsi="Leelawadee" w:cs="Leelawadee"/>
          <w:sz w:val="24"/>
          <w:szCs w:val="24"/>
        </w:rPr>
        <w:t>’</w:t>
      </w:r>
      <w:r w:rsidRPr="00910CDA">
        <w:rPr>
          <w:rFonts w:ascii="Leelawadee" w:hAnsi="Leelawadee" w:cs="Leelawadee" w:hint="cs"/>
          <w:sz w:val="24"/>
          <w:szCs w:val="24"/>
        </w:rPr>
        <w:t>Union européenne au niveau supranational, producteur de plus en plus important de normes, de cadres, de directives qui impactent la conception des politiques publiques de développement territorial (Evrard, 2015) ; et ce d</w:t>
      </w:r>
      <w:r w:rsidR="00F93BE6">
        <w:rPr>
          <w:rFonts w:ascii="Leelawadee" w:hAnsi="Leelawadee" w:cs="Leelawadee"/>
          <w:sz w:val="24"/>
          <w:szCs w:val="24"/>
        </w:rPr>
        <w:t>’</w:t>
      </w:r>
      <w:r w:rsidRPr="00910CDA">
        <w:rPr>
          <w:rFonts w:ascii="Leelawadee" w:hAnsi="Leelawadee" w:cs="Leelawadee" w:hint="cs"/>
          <w:sz w:val="24"/>
          <w:szCs w:val="24"/>
        </w:rPr>
        <w:t xml:space="preserve">autant plus dans les contextes post-socialistes comme </w:t>
      </w:r>
      <w:r w:rsidRPr="00910CDA">
        <w:rPr>
          <w:rFonts w:ascii="Leelawadee" w:hAnsi="Leelawadee" w:cs="Leelawadee" w:hint="cs"/>
          <w:sz w:val="24"/>
          <w:szCs w:val="24"/>
        </w:rPr>
        <w:lastRenderedPageBreak/>
        <w:t>en Hongrie ou en Roumanie, où elle constitue l</w:t>
      </w:r>
      <w:r w:rsidR="00F93BE6">
        <w:rPr>
          <w:rFonts w:ascii="Leelawadee" w:hAnsi="Leelawadee" w:cs="Leelawadee"/>
          <w:sz w:val="24"/>
          <w:szCs w:val="24"/>
        </w:rPr>
        <w:t>’</w:t>
      </w:r>
      <w:r w:rsidRPr="00910CDA">
        <w:rPr>
          <w:rFonts w:ascii="Leelawadee" w:hAnsi="Leelawadee" w:cs="Leelawadee" w:hint="cs"/>
          <w:sz w:val="24"/>
          <w:szCs w:val="24"/>
        </w:rPr>
        <w:t>initiatrice principale de l</w:t>
      </w:r>
      <w:r w:rsidR="00F93BE6">
        <w:rPr>
          <w:rFonts w:ascii="Leelawadee" w:hAnsi="Leelawadee" w:cs="Leelawadee"/>
          <w:sz w:val="24"/>
          <w:szCs w:val="24"/>
        </w:rPr>
        <w:t>’</w:t>
      </w:r>
      <w:r w:rsidRPr="00910CDA">
        <w:rPr>
          <w:rFonts w:ascii="Leelawadee" w:hAnsi="Leelawadee" w:cs="Leelawadee" w:hint="cs"/>
          <w:sz w:val="24"/>
          <w:szCs w:val="24"/>
        </w:rPr>
        <w:t xml:space="preserve">action publique territoriale (comme le soulignent </w:t>
      </w:r>
      <w:r w:rsidRPr="00910CDA">
        <w:rPr>
          <w:rFonts w:ascii="Leelawadee" w:hAnsi="Leelawadee" w:cs="Leelawadee" w:hint="cs"/>
          <w:b/>
          <w:sz w:val="24"/>
          <w:szCs w:val="24"/>
        </w:rPr>
        <w:t>Tünde Viràg</w:t>
      </w:r>
      <w:r w:rsidR="00276DB2" w:rsidRPr="00910CDA">
        <w:rPr>
          <w:rStyle w:val="Appelnotedebasdep"/>
          <w:rFonts w:ascii="Leelawadee" w:hAnsi="Leelawadee" w:cs="Leelawadee" w:hint="cs"/>
          <w:b/>
          <w:sz w:val="24"/>
          <w:szCs w:val="24"/>
        </w:rPr>
        <w:footnoteReference w:id="5"/>
      </w:r>
      <w:r w:rsidRPr="00910CDA">
        <w:rPr>
          <w:rFonts w:ascii="Leelawadee" w:hAnsi="Leelawadee" w:cs="Leelawadee" w:hint="cs"/>
          <w:sz w:val="24"/>
          <w:szCs w:val="24"/>
        </w:rPr>
        <w:t xml:space="preserve">* et </w:t>
      </w:r>
      <w:r w:rsidRPr="00910CDA">
        <w:rPr>
          <w:rFonts w:ascii="Leelawadee" w:hAnsi="Leelawadee" w:cs="Leelawadee" w:hint="cs"/>
          <w:b/>
          <w:sz w:val="24"/>
          <w:szCs w:val="24"/>
        </w:rPr>
        <w:t>Csaba Jelinek</w:t>
      </w:r>
      <w:r w:rsidRPr="00910CDA">
        <w:rPr>
          <w:rFonts w:ascii="Leelawadee" w:hAnsi="Leelawadee" w:cs="Leelawadee" w:hint="cs"/>
          <w:sz w:val="24"/>
          <w:szCs w:val="24"/>
        </w:rPr>
        <w:t>* dans ce numéro), quand bien même cette politique reste sujette aux filtres d</w:t>
      </w:r>
      <w:r w:rsidR="00F93BE6">
        <w:rPr>
          <w:rFonts w:ascii="Leelawadee" w:hAnsi="Leelawadee" w:cs="Leelawadee"/>
          <w:sz w:val="24"/>
          <w:szCs w:val="24"/>
        </w:rPr>
        <w:t>’</w:t>
      </w:r>
      <w:r w:rsidRPr="00910CDA">
        <w:rPr>
          <w:rFonts w:ascii="Leelawadee" w:hAnsi="Leelawadee" w:cs="Leelawadee" w:hint="cs"/>
          <w:sz w:val="24"/>
          <w:szCs w:val="24"/>
        </w:rPr>
        <w:t xml:space="preserve">interprétation des États (ce que montrent bien </w:t>
      </w:r>
      <w:r w:rsidRPr="00910CDA">
        <w:rPr>
          <w:rFonts w:ascii="Leelawadee" w:hAnsi="Leelawadee" w:cs="Leelawadee" w:hint="cs"/>
          <w:b/>
          <w:sz w:val="24"/>
          <w:szCs w:val="24"/>
        </w:rPr>
        <w:t>Eniko Vincze*</w:t>
      </w:r>
      <w:r w:rsidRPr="00910CDA">
        <w:rPr>
          <w:rFonts w:ascii="Leelawadee" w:hAnsi="Leelawadee" w:cs="Leelawadee" w:hint="cs"/>
          <w:sz w:val="24"/>
          <w:szCs w:val="24"/>
        </w:rPr>
        <w:t xml:space="preserve">, </w:t>
      </w:r>
      <w:r w:rsidRPr="00910CDA">
        <w:rPr>
          <w:rFonts w:ascii="Leelawadee" w:hAnsi="Leelawadee" w:cs="Leelawadee" w:hint="cs"/>
          <w:b/>
          <w:sz w:val="24"/>
          <w:szCs w:val="24"/>
        </w:rPr>
        <w:t>Cristina B</w:t>
      </w:r>
      <w:r w:rsidRPr="00910CDA">
        <w:rPr>
          <w:rFonts w:ascii="Calibri" w:hAnsi="Calibri" w:cs="Calibri"/>
          <w:b/>
          <w:sz w:val="24"/>
          <w:szCs w:val="24"/>
        </w:rPr>
        <w:t>ă</w:t>
      </w:r>
      <w:r w:rsidRPr="00910CDA">
        <w:rPr>
          <w:rFonts w:ascii="Leelawadee" w:hAnsi="Leelawadee" w:cs="Leelawadee" w:hint="cs"/>
          <w:b/>
          <w:sz w:val="24"/>
          <w:szCs w:val="24"/>
        </w:rPr>
        <w:t>di</w:t>
      </w:r>
      <w:r w:rsidRPr="00910CDA">
        <w:rPr>
          <w:rFonts w:ascii="Calibri" w:hAnsi="Calibri" w:cs="Calibri"/>
          <w:b/>
          <w:sz w:val="24"/>
          <w:szCs w:val="24"/>
        </w:rPr>
        <w:t>ță</w:t>
      </w:r>
      <w:r w:rsidRPr="00910CDA">
        <w:rPr>
          <w:rFonts w:ascii="Leelawadee" w:hAnsi="Leelawadee" w:cs="Leelawadee" w:hint="cs"/>
          <w:b/>
          <w:sz w:val="24"/>
          <w:szCs w:val="24"/>
        </w:rPr>
        <w:t>*</w:t>
      </w:r>
      <w:r w:rsidRPr="00910CDA">
        <w:rPr>
          <w:rFonts w:ascii="Leelawadee" w:hAnsi="Leelawadee" w:cs="Leelawadee" w:hint="cs"/>
          <w:sz w:val="24"/>
          <w:szCs w:val="24"/>
        </w:rPr>
        <w:t xml:space="preserve"> et </w:t>
      </w:r>
      <w:r w:rsidRPr="00910CDA">
        <w:rPr>
          <w:rFonts w:ascii="Leelawadee" w:hAnsi="Leelawadee" w:cs="Leelawadee" w:hint="cs"/>
          <w:b/>
          <w:sz w:val="24"/>
          <w:szCs w:val="24"/>
        </w:rPr>
        <w:t>Iulia Hossu*</w:t>
      </w:r>
      <w:r w:rsidRPr="00910CDA">
        <w:rPr>
          <w:rFonts w:ascii="Leelawadee" w:hAnsi="Leelawadee" w:cs="Leelawadee" w:hint="cs"/>
          <w:sz w:val="24"/>
          <w:szCs w:val="24"/>
        </w:rPr>
        <w:t xml:space="preserve"> dans ce numéro). Les niveaux local et régional sont aussi renforcés et se retrouvent positionnés comme l</w:t>
      </w:r>
      <w:r w:rsidR="00F93BE6">
        <w:rPr>
          <w:rFonts w:ascii="Leelawadee" w:hAnsi="Leelawadee" w:cs="Leelawadee"/>
          <w:sz w:val="24"/>
          <w:szCs w:val="24"/>
        </w:rPr>
        <w:t>’</w:t>
      </w:r>
      <w:r w:rsidRPr="00910CDA">
        <w:rPr>
          <w:rFonts w:ascii="Leelawadee" w:hAnsi="Leelawadee" w:cs="Leelawadee" w:hint="cs"/>
          <w:sz w:val="24"/>
          <w:szCs w:val="24"/>
        </w:rPr>
        <w:t>échelon soi-disant plus juste de l</w:t>
      </w:r>
      <w:r w:rsidR="00F93BE6">
        <w:rPr>
          <w:rFonts w:ascii="Leelawadee" w:hAnsi="Leelawadee" w:cs="Leelawadee"/>
          <w:sz w:val="24"/>
          <w:szCs w:val="24"/>
        </w:rPr>
        <w:t>’</w:t>
      </w:r>
      <w:r w:rsidRPr="00910CDA">
        <w:rPr>
          <w:rFonts w:ascii="Leelawadee" w:hAnsi="Leelawadee" w:cs="Leelawadee" w:hint="cs"/>
          <w:sz w:val="24"/>
          <w:szCs w:val="24"/>
        </w:rPr>
        <w:t>intervention publique</w:t>
      </w:r>
      <w:r w:rsidRPr="00910CDA">
        <w:rPr>
          <w:rStyle w:val="Appelnotedebasdep"/>
          <w:rFonts w:ascii="Leelawadee" w:hAnsi="Leelawadee" w:cs="Leelawadee" w:hint="cs"/>
          <w:sz w:val="24"/>
          <w:szCs w:val="24"/>
        </w:rPr>
        <w:footnoteReference w:id="6"/>
      </w:r>
      <w:r w:rsidRPr="00910CDA">
        <w:rPr>
          <w:rFonts w:ascii="Leelawadee" w:hAnsi="Leelawadee" w:cs="Leelawadee" w:hint="cs"/>
          <w:sz w:val="24"/>
          <w:szCs w:val="24"/>
        </w:rPr>
        <w:t>.</w:t>
      </w:r>
    </w:p>
    <w:p w14:paraId="776391DA" w14:textId="5435E231" w:rsidR="00272B49" w:rsidRPr="00910CDA" w:rsidRDefault="00272B49"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Pour justifier ces transferts de compétence, l</w:t>
      </w:r>
      <w:r w:rsidR="00F93BE6">
        <w:rPr>
          <w:rFonts w:ascii="Leelawadee" w:hAnsi="Leelawadee" w:cs="Leelawadee"/>
          <w:sz w:val="24"/>
          <w:szCs w:val="24"/>
        </w:rPr>
        <w:t>’</w:t>
      </w:r>
      <w:r w:rsidRPr="00910CDA">
        <w:rPr>
          <w:rFonts w:ascii="Leelawadee" w:hAnsi="Leelawadee" w:cs="Leelawadee" w:hint="cs"/>
          <w:sz w:val="24"/>
          <w:szCs w:val="24"/>
        </w:rPr>
        <w:t xml:space="preserve">action étatique seule est présentée comme insuffisante en termes de développement. </w:t>
      </w:r>
      <w:r w:rsidR="006E7358" w:rsidRPr="00910CDA">
        <w:rPr>
          <w:rFonts w:ascii="Leelawadee" w:hAnsi="Leelawadee" w:cs="Leelawadee" w:hint="cs"/>
          <w:sz w:val="24"/>
          <w:szCs w:val="24"/>
        </w:rPr>
        <w:t xml:space="preserve">Par exemple, la Commission européenne </w:t>
      </w:r>
      <w:r w:rsidRPr="00910CDA">
        <w:rPr>
          <w:rFonts w:ascii="Leelawadee" w:hAnsi="Leelawadee" w:cs="Leelawadee" w:hint="cs"/>
          <w:sz w:val="24"/>
          <w:szCs w:val="24"/>
        </w:rPr>
        <w:t>considère dans une communication intitulée «</w:t>
      </w:r>
      <w:r w:rsidR="00910CDA">
        <w:rPr>
          <w:rFonts w:ascii="Leelawadee" w:hAnsi="Leelawadee" w:cs="Leelawadee"/>
          <w:sz w:val="24"/>
          <w:szCs w:val="24"/>
        </w:rPr>
        <w:t> </w:t>
      </w:r>
      <w:r w:rsidRPr="00910CDA">
        <w:rPr>
          <w:rFonts w:ascii="Leelawadee" w:hAnsi="Leelawadee" w:cs="Leelawadee" w:hint="cs"/>
          <w:sz w:val="24"/>
          <w:szCs w:val="24"/>
        </w:rPr>
        <w:t xml:space="preserve">Accorder une autonomie accrue aux </w:t>
      </w:r>
      <w:r w:rsidR="00B905A6" w:rsidRPr="00910CDA">
        <w:rPr>
          <w:rFonts w:ascii="Leelawadee" w:hAnsi="Leelawadee" w:cs="Leelawadee"/>
          <w:sz w:val="24"/>
          <w:szCs w:val="24"/>
        </w:rPr>
        <w:t>autorités</w:t>
      </w:r>
      <w:r w:rsidRPr="00910CDA">
        <w:rPr>
          <w:rFonts w:ascii="Leelawadee" w:hAnsi="Leelawadee" w:cs="Leelawadee" w:hint="cs"/>
          <w:sz w:val="24"/>
          <w:szCs w:val="24"/>
        </w:rPr>
        <w:t xml:space="preserve"> locales dans les pays partenaires pour une meilleure gouvernance et des </w:t>
      </w:r>
      <w:r w:rsidR="00B905A6" w:rsidRPr="00910CDA">
        <w:rPr>
          <w:rFonts w:ascii="Leelawadee" w:hAnsi="Leelawadee" w:cs="Leelawadee"/>
          <w:sz w:val="24"/>
          <w:szCs w:val="24"/>
        </w:rPr>
        <w:t>résultats</w:t>
      </w:r>
      <w:r w:rsidRPr="00910CDA">
        <w:rPr>
          <w:rFonts w:ascii="Leelawadee" w:hAnsi="Leelawadee" w:cs="Leelawadee" w:hint="cs"/>
          <w:sz w:val="24"/>
          <w:szCs w:val="24"/>
        </w:rPr>
        <w:t xml:space="preserve"> plus concrets en </w:t>
      </w:r>
      <w:r w:rsidR="00B905A6" w:rsidRPr="00910CDA">
        <w:rPr>
          <w:rFonts w:ascii="Leelawadee" w:hAnsi="Leelawadee" w:cs="Leelawadee"/>
          <w:sz w:val="24"/>
          <w:szCs w:val="24"/>
        </w:rPr>
        <w:t>matière</w:t>
      </w:r>
      <w:r w:rsidRPr="00910CDA">
        <w:rPr>
          <w:rFonts w:ascii="Leelawadee" w:hAnsi="Leelawadee" w:cs="Leelawadee" w:hint="cs"/>
          <w:sz w:val="24"/>
          <w:szCs w:val="24"/>
        </w:rPr>
        <w:t xml:space="preserve"> de </w:t>
      </w:r>
      <w:r w:rsidR="00B905A6" w:rsidRPr="00910CDA">
        <w:rPr>
          <w:rFonts w:ascii="Leelawadee" w:hAnsi="Leelawadee" w:cs="Leelawadee"/>
          <w:sz w:val="24"/>
          <w:szCs w:val="24"/>
        </w:rPr>
        <w:t>développement</w:t>
      </w:r>
      <w:r w:rsidR="00910CDA">
        <w:rPr>
          <w:rFonts w:ascii="Leelawadee" w:hAnsi="Leelawadee" w:cs="Leelawadee"/>
          <w:sz w:val="24"/>
          <w:szCs w:val="24"/>
        </w:rPr>
        <w:t> </w:t>
      </w:r>
      <w:r w:rsidRPr="00910CDA">
        <w:rPr>
          <w:rFonts w:ascii="Leelawadee" w:hAnsi="Leelawadee" w:cs="Leelawadee" w:hint="cs"/>
          <w:sz w:val="24"/>
          <w:szCs w:val="24"/>
        </w:rPr>
        <w:t xml:space="preserve">» que les programmes </w:t>
      </w:r>
      <w:r w:rsidRPr="00910CDA">
        <w:rPr>
          <w:rFonts w:ascii="Leelawadee" w:hAnsi="Leelawadee" w:cs="Leelawadee" w:hint="cs"/>
          <w:i/>
          <w:sz w:val="24"/>
          <w:szCs w:val="24"/>
        </w:rPr>
        <w:t>top-down</w:t>
      </w:r>
      <w:r w:rsidRPr="00910CDA">
        <w:rPr>
          <w:rFonts w:ascii="Leelawadee" w:hAnsi="Leelawadee" w:cs="Leelawadee" w:hint="cs"/>
          <w:sz w:val="24"/>
          <w:szCs w:val="24"/>
        </w:rPr>
        <w:t xml:space="preserve"> et centralisés de développement territorial sont «</w:t>
      </w:r>
      <w:r w:rsidR="00910CDA">
        <w:rPr>
          <w:rFonts w:ascii="Leelawadee" w:hAnsi="Leelawadee" w:cs="Leelawadee"/>
          <w:sz w:val="24"/>
          <w:szCs w:val="24"/>
        </w:rPr>
        <w:t> </w:t>
      </w:r>
      <w:r w:rsidRPr="00910CDA">
        <w:rPr>
          <w:rFonts w:ascii="Leelawadee" w:hAnsi="Leelawadee" w:cs="Leelawadee" w:hint="cs"/>
          <w:sz w:val="24"/>
          <w:szCs w:val="24"/>
        </w:rPr>
        <w:t>insuffisants pour répondre aux complexités du développement local et de la lutte contre la pauvreté</w:t>
      </w:r>
      <w:r w:rsidR="00910CDA">
        <w:rPr>
          <w:rFonts w:ascii="Leelawadee" w:hAnsi="Leelawadee" w:cs="Leelawadee"/>
          <w:sz w:val="24"/>
          <w:szCs w:val="24"/>
        </w:rPr>
        <w:t> </w:t>
      </w:r>
      <w:r w:rsidRPr="00910CDA">
        <w:rPr>
          <w:rFonts w:ascii="Leelawadee" w:hAnsi="Leelawadee" w:cs="Leelawadee" w:hint="cs"/>
          <w:sz w:val="24"/>
          <w:szCs w:val="24"/>
        </w:rPr>
        <w:t>» (2013)</w:t>
      </w:r>
      <w:r w:rsidRPr="00910CDA">
        <w:rPr>
          <w:rStyle w:val="Appelnotedebasdep"/>
          <w:rFonts w:ascii="Leelawadee" w:hAnsi="Leelawadee" w:cs="Leelawadee" w:hint="cs"/>
          <w:sz w:val="24"/>
          <w:szCs w:val="24"/>
        </w:rPr>
        <w:footnoteReference w:id="7"/>
      </w:r>
      <w:r w:rsidRPr="00910CDA">
        <w:rPr>
          <w:rFonts w:ascii="Leelawadee" w:hAnsi="Leelawadee" w:cs="Leelawadee" w:hint="cs"/>
          <w:sz w:val="24"/>
          <w:szCs w:val="24"/>
        </w:rPr>
        <w:t>.</w:t>
      </w:r>
    </w:p>
    <w:p w14:paraId="41DF5447" w14:textId="49CB77CA" w:rsidR="00272B49" w:rsidRPr="00026523" w:rsidRDefault="00272B49" w:rsidP="00026523">
      <w:pPr>
        <w:widowControl w:val="0"/>
        <w:suppressAutoHyphens/>
        <w:spacing w:after="200" w:line="276" w:lineRule="auto"/>
        <w:jc w:val="both"/>
        <w:rPr>
          <w:rFonts w:ascii="Leelawadee" w:hAnsi="Leelawadee" w:cs="Leelawadee"/>
          <w:sz w:val="24"/>
          <w:szCs w:val="24"/>
          <w:lang w:val="en-GB"/>
        </w:rPr>
      </w:pPr>
      <w:r w:rsidRPr="00910CDA">
        <w:rPr>
          <w:rFonts w:ascii="Leelawadee" w:hAnsi="Leelawadee" w:cs="Leelawadee" w:hint="cs"/>
          <w:sz w:val="24"/>
          <w:szCs w:val="24"/>
        </w:rPr>
        <w:t>En contrepoint, les autorités locales bénéficient d</w:t>
      </w:r>
      <w:r w:rsidR="00F93BE6">
        <w:rPr>
          <w:rFonts w:ascii="Leelawadee" w:hAnsi="Leelawadee" w:cs="Leelawadee"/>
          <w:sz w:val="24"/>
          <w:szCs w:val="24"/>
        </w:rPr>
        <w:t>’</w:t>
      </w:r>
      <w:r w:rsidRPr="00910CDA">
        <w:rPr>
          <w:rFonts w:ascii="Leelawadee" w:hAnsi="Leelawadee" w:cs="Leelawadee" w:hint="cs"/>
          <w:sz w:val="24"/>
          <w:szCs w:val="24"/>
        </w:rPr>
        <w:t>un a priori positif. Censées être «</w:t>
      </w:r>
      <w:r w:rsidR="00910CDA">
        <w:rPr>
          <w:rFonts w:ascii="Leelawadee" w:hAnsi="Leelawadee" w:cs="Leelawadee"/>
          <w:sz w:val="24"/>
          <w:szCs w:val="24"/>
        </w:rPr>
        <w:t> </w:t>
      </w:r>
      <w:r w:rsidRPr="00910CDA">
        <w:rPr>
          <w:rFonts w:ascii="Leelawadee" w:hAnsi="Leelawadee" w:cs="Leelawadee" w:hint="cs"/>
          <w:sz w:val="24"/>
          <w:szCs w:val="24"/>
        </w:rPr>
        <w:t>plus proches des citoyens</w:t>
      </w:r>
      <w:r w:rsidR="00910CDA">
        <w:rPr>
          <w:rFonts w:ascii="Leelawadee" w:hAnsi="Leelawadee" w:cs="Leelawadee"/>
          <w:sz w:val="24"/>
          <w:szCs w:val="24"/>
        </w:rPr>
        <w:t> </w:t>
      </w:r>
      <w:r w:rsidRPr="00910CDA">
        <w:rPr>
          <w:rFonts w:ascii="Leelawadee" w:hAnsi="Leelawadee" w:cs="Leelawadee" w:hint="cs"/>
          <w:sz w:val="24"/>
          <w:szCs w:val="24"/>
        </w:rPr>
        <w:t>», elles auraient la «</w:t>
      </w:r>
      <w:r w:rsidR="00910CDA">
        <w:rPr>
          <w:rFonts w:ascii="Leelawadee" w:hAnsi="Leelawadee" w:cs="Leelawadee"/>
          <w:sz w:val="24"/>
          <w:szCs w:val="24"/>
        </w:rPr>
        <w:t> </w:t>
      </w:r>
      <w:r w:rsidRPr="00910CDA">
        <w:rPr>
          <w:rFonts w:ascii="Leelawadee" w:hAnsi="Leelawadee" w:cs="Leelawadee" w:hint="cs"/>
          <w:sz w:val="24"/>
          <w:szCs w:val="24"/>
        </w:rPr>
        <w:t>responsabilité de satisfaire leurs besoins premiers et d</w:t>
      </w:r>
      <w:r w:rsidR="00F93BE6">
        <w:rPr>
          <w:rFonts w:ascii="Leelawadee" w:hAnsi="Leelawadee" w:cs="Leelawadee"/>
          <w:sz w:val="24"/>
          <w:szCs w:val="24"/>
        </w:rPr>
        <w:t>’</w:t>
      </w:r>
      <w:r w:rsidRPr="00910CDA">
        <w:rPr>
          <w:rFonts w:ascii="Leelawadee" w:hAnsi="Leelawadee" w:cs="Leelawadee" w:hint="cs"/>
          <w:sz w:val="24"/>
          <w:szCs w:val="24"/>
        </w:rPr>
        <w:t>assurer l</w:t>
      </w:r>
      <w:r w:rsidR="00F93BE6">
        <w:rPr>
          <w:rFonts w:ascii="Leelawadee" w:hAnsi="Leelawadee" w:cs="Leelawadee"/>
          <w:sz w:val="24"/>
          <w:szCs w:val="24"/>
        </w:rPr>
        <w:t>’</w:t>
      </w:r>
      <w:r w:rsidRPr="00910CDA">
        <w:rPr>
          <w:rFonts w:ascii="Leelawadee" w:hAnsi="Leelawadee" w:cs="Leelawadee" w:hint="cs"/>
          <w:sz w:val="24"/>
          <w:szCs w:val="24"/>
        </w:rPr>
        <w:t>accès de tous aux services de base</w:t>
      </w:r>
      <w:r w:rsidR="00910CDA">
        <w:rPr>
          <w:rFonts w:ascii="Leelawadee" w:hAnsi="Leelawadee" w:cs="Leelawadee"/>
          <w:sz w:val="24"/>
          <w:szCs w:val="24"/>
        </w:rPr>
        <w:t> </w:t>
      </w:r>
      <w:r w:rsidRPr="00910CDA">
        <w:rPr>
          <w:rFonts w:ascii="Leelawadee" w:hAnsi="Leelawadee" w:cs="Leelawadee" w:hint="cs"/>
          <w:sz w:val="24"/>
          <w:szCs w:val="24"/>
        </w:rPr>
        <w:t>» (</w:t>
      </w:r>
      <w:r w:rsidR="00B905A6">
        <w:rPr>
          <w:rFonts w:ascii="Leelawadee" w:hAnsi="Leelawadee" w:cs="Leelawadee"/>
          <w:i/>
          <w:sz w:val="24"/>
          <w:szCs w:val="24"/>
        </w:rPr>
        <w:t>i</w:t>
      </w:r>
      <w:r w:rsidRPr="00B905A6">
        <w:rPr>
          <w:rFonts w:ascii="Leelawadee" w:hAnsi="Leelawadee" w:cs="Leelawadee" w:hint="cs"/>
          <w:i/>
          <w:sz w:val="24"/>
          <w:szCs w:val="24"/>
        </w:rPr>
        <w:t>bid</w:t>
      </w:r>
      <w:r w:rsidR="00B905A6" w:rsidRPr="00B905A6">
        <w:rPr>
          <w:rFonts w:ascii="Leelawadee" w:hAnsi="Leelawadee" w:cs="Leelawadee"/>
          <w:i/>
          <w:sz w:val="24"/>
          <w:szCs w:val="24"/>
        </w:rPr>
        <w:t>.</w:t>
      </w:r>
      <w:r w:rsidRPr="00910CDA">
        <w:rPr>
          <w:rFonts w:ascii="Leelawadee" w:hAnsi="Leelawadee" w:cs="Leelawadee" w:hint="cs"/>
          <w:sz w:val="24"/>
          <w:szCs w:val="24"/>
        </w:rPr>
        <w:t>). Ce qui pousse Jaafar Sadok Friaa</w:t>
      </w:r>
      <w:r w:rsidRPr="00910CDA">
        <w:rPr>
          <w:rStyle w:val="Appelnotedebasdep"/>
          <w:rFonts w:ascii="Leelawadee" w:hAnsi="Leelawadee" w:cs="Leelawadee" w:hint="cs"/>
          <w:sz w:val="24"/>
          <w:szCs w:val="24"/>
        </w:rPr>
        <w:footnoteReference w:id="8"/>
      </w:r>
      <w:r w:rsidRPr="00910CDA">
        <w:rPr>
          <w:rFonts w:ascii="Leelawadee" w:hAnsi="Leelawadee" w:cs="Leelawadee" w:hint="cs"/>
          <w:sz w:val="24"/>
          <w:szCs w:val="24"/>
        </w:rPr>
        <w:t xml:space="preserve"> à affirmer dans le cadre de l</w:t>
      </w:r>
      <w:r w:rsidR="00F93BE6">
        <w:rPr>
          <w:rFonts w:ascii="Leelawadee" w:hAnsi="Leelawadee" w:cs="Leelawadee"/>
          <w:sz w:val="24"/>
          <w:szCs w:val="24"/>
        </w:rPr>
        <w:t>’</w:t>
      </w:r>
      <w:r w:rsidRPr="00910CDA">
        <w:rPr>
          <w:rFonts w:ascii="Leelawadee" w:hAnsi="Leelawadee" w:cs="Leelawadee" w:hint="cs"/>
          <w:sz w:val="24"/>
          <w:szCs w:val="24"/>
        </w:rPr>
        <w:t>élaboration du programme de développement urbain et de gouvernance locale pour la Tunisie</w:t>
      </w:r>
      <w:r w:rsidR="00910CDA">
        <w:rPr>
          <w:rFonts w:ascii="Leelawadee" w:hAnsi="Leelawadee" w:cs="Leelawadee"/>
          <w:sz w:val="24"/>
          <w:szCs w:val="24"/>
        </w:rPr>
        <w:t> </w:t>
      </w:r>
      <w:r w:rsidRPr="00910CDA">
        <w:rPr>
          <w:rFonts w:ascii="Leelawadee" w:hAnsi="Leelawadee" w:cs="Leelawadee" w:hint="cs"/>
          <w:sz w:val="24"/>
          <w:szCs w:val="24"/>
        </w:rPr>
        <w:t>: «</w:t>
      </w:r>
      <w:r w:rsidR="00910CDA">
        <w:rPr>
          <w:rFonts w:ascii="Leelawadee" w:hAnsi="Leelawadee" w:cs="Leelawadee"/>
          <w:sz w:val="24"/>
          <w:szCs w:val="24"/>
        </w:rPr>
        <w:t> </w:t>
      </w:r>
      <w:r w:rsidRPr="00910CDA">
        <w:rPr>
          <w:rFonts w:ascii="Leelawadee" w:hAnsi="Leelawadee" w:cs="Leelawadee" w:hint="cs"/>
          <w:sz w:val="24"/>
          <w:szCs w:val="24"/>
        </w:rPr>
        <w:t xml:space="preserve">Pour que la décentralisation fonctionne, les autorités locales doivent gagner en autonomie, en capacités et en </w:t>
      </w:r>
      <w:r w:rsidRPr="00026523">
        <w:rPr>
          <w:rFonts w:ascii="Leelawadee" w:hAnsi="Leelawadee" w:cs="Leelawadee" w:hint="cs"/>
          <w:sz w:val="24"/>
          <w:szCs w:val="24"/>
          <w:lang w:val="en-GB"/>
        </w:rPr>
        <w:t>responsabilités</w:t>
      </w:r>
      <w:r w:rsidR="00910CDA" w:rsidRPr="00026523">
        <w:rPr>
          <w:rFonts w:ascii="Leelawadee" w:hAnsi="Leelawadee" w:cs="Leelawadee"/>
          <w:sz w:val="24"/>
          <w:szCs w:val="24"/>
          <w:lang w:val="en-GB"/>
        </w:rPr>
        <w:t> </w:t>
      </w:r>
      <w:r w:rsidRPr="00026523">
        <w:rPr>
          <w:rFonts w:ascii="Leelawadee" w:hAnsi="Leelawadee" w:cs="Leelawadee" w:hint="cs"/>
          <w:sz w:val="24"/>
          <w:szCs w:val="24"/>
          <w:lang w:val="en-GB"/>
        </w:rPr>
        <w:t>» (Banque mondiale, 2014).</w:t>
      </w:r>
    </w:p>
    <w:p w14:paraId="2FB0F9D7" w14:textId="35666021" w:rsidR="00272B49" w:rsidRPr="00910CDA" w:rsidRDefault="00272B49" w:rsidP="00026523">
      <w:pPr>
        <w:widowControl w:val="0"/>
        <w:suppressAutoHyphens/>
        <w:spacing w:after="200" w:line="276" w:lineRule="auto"/>
        <w:jc w:val="both"/>
        <w:rPr>
          <w:rFonts w:ascii="Leelawadee" w:hAnsi="Leelawadee" w:cs="Leelawadee"/>
          <w:sz w:val="24"/>
          <w:szCs w:val="24"/>
        </w:rPr>
      </w:pPr>
      <w:r w:rsidRPr="00026523">
        <w:rPr>
          <w:rFonts w:ascii="Leelawadee" w:hAnsi="Leelawadee" w:cs="Leelawadee" w:hint="cs"/>
          <w:sz w:val="24"/>
          <w:szCs w:val="24"/>
          <w:lang w:val="en-GB"/>
        </w:rPr>
        <w:t>Ainsi dans leurs programm</w:t>
      </w:r>
      <w:r w:rsidRPr="00910CDA">
        <w:rPr>
          <w:rFonts w:ascii="Leelawadee" w:hAnsi="Leelawadee" w:cs="Leelawadee" w:hint="cs"/>
          <w:sz w:val="24"/>
          <w:szCs w:val="24"/>
        </w:rPr>
        <w:t>es de développement, les organisations internationales prônent-elles une gouvernance multi-niveaux qui renforce le pouvoir de l</w:t>
      </w:r>
      <w:r w:rsidR="00F93BE6">
        <w:rPr>
          <w:rFonts w:ascii="Leelawadee" w:hAnsi="Leelawadee" w:cs="Leelawadee"/>
          <w:sz w:val="24"/>
          <w:szCs w:val="24"/>
        </w:rPr>
        <w:t>’</w:t>
      </w:r>
      <w:r w:rsidRPr="00910CDA">
        <w:rPr>
          <w:rFonts w:ascii="Leelawadee" w:hAnsi="Leelawadee" w:cs="Leelawadee" w:hint="cs"/>
          <w:sz w:val="24"/>
          <w:szCs w:val="24"/>
        </w:rPr>
        <w:t>échelon local, supposé plus légitime et plus efficace dans sa capacité à produire du développement. Plus d</w:t>
      </w:r>
      <w:r w:rsidR="00F93BE6">
        <w:rPr>
          <w:rFonts w:ascii="Leelawadee" w:hAnsi="Leelawadee" w:cs="Leelawadee"/>
          <w:sz w:val="24"/>
          <w:szCs w:val="24"/>
        </w:rPr>
        <w:t>’</w:t>
      </w:r>
      <w:r w:rsidRPr="00910CDA">
        <w:rPr>
          <w:rFonts w:ascii="Leelawadee" w:hAnsi="Leelawadee" w:cs="Leelawadee" w:hint="cs"/>
          <w:sz w:val="24"/>
          <w:szCs w:val="24"/>
        </w:rPr>
        <w:t>autonomie locale serait ainsi synonyme de plus de justice distributive au profit des territoires locaux et de leurs populations. « Autonomiser » le développement produit alors un glissement de logique dans la conception du développement lui-même, celui-ci se voyant habillé d</w:t>
      </w:r>
      <w:r w:rsidR="00F93BE6">
        <w:rPr>
          <w:rFonts w:ascii="Leelawadee" w:hAnsi="Leelawadee" w:cs="Leelawadee"/>
          <w:sz w:val="24"/>
          <w:szCs w:val="24"/>
        </w:rPr>
        <w:t>’</w:t>
      </w:r>
      <w:r w:rsidRPr="00910CDA">
        <w:rPr>
          <w:rFonts w:ascii="Leelawadee" w:hAnsi="Leelawadee" w:cs="Leelawadee" w:hint="cs"/>
          <w:sz w:val="24"/>
          <w:szCs w:val="24"/>
        </w:rPr>
        <w:t>une visée égalisante, si ce n</w:t>
      </w:r>
      <w:r w:rsidR="00F93BE6">
        <w:rPr>
          <w:rFonts w:ascii="Leelawadee" w:hAnsi="Leelawadee" w:cs="Leelawadee"/>
          <w:sz w:val="24"/>
          <w:szCs w:val="24"/>
        </w:rPr>
        <w:t>’</w:t>
      </w:r>
      <w:r w:rsidRPr="00910CDA">
        <w:rPr>
          <w:rFonts w:ascii="Leelawadee" w:hAnsi="Leelawadee" w:cs="Leelawadee" w:hint="cs"/>
          <w:sz w:val="24"/>
          <w:szCs w:val="24"/>
        </w:rPr>
        <w:t>est nouvelle</w:t>
      </w:r>
      <w:r w:rsidR="006D20B9" w:rsidRPr="00910CDA">
        <w:rPr>
          <w:rFonts w:ascii="Leelawadee" w:hAnsi="Leelawadee" w:cs="Leelawadee" w:hint="cs"/>
          <w:sz w:val="24"/>
          <w:szCs w:val="24"/>
        </w:rPr>
        <w:t>,</w:t>
      </w:r>
      <w:r w:rsidRPr="00910CDA">
        <w:rPr>
          <w:rFonts w:ascii="Leelawadee" w:hAnsi="Leelawadee" w:cs="Leelawadee" w:hint="cs"/>
          <w:sz w:val="24"/>
          <w:szCs w:val="24"/>
        </w:rPr>
        <w:t xml:space="preserve"> du moins renforcée. En second lieu, ce rééquilibrage au profit du local serait également plus démocratique. En effet, il répondrait à une demande exprimée par les citoyens eux-mêmes</w:t>
      </w:r>
      <w:r w:rsidR="00910CDA">
        <w:rPr>
          <w:rFonts w:ascii="Leelawadee" w:hAnsi="Leelawadee" w:cs="Leelawadee"/>
          <w:sz w:val="24"/>
          <w:szCs w:val="24"/>
        </w:rPr>
        <w:t> </w:t>
      </w:r>
      <w:r w:rsidRPr="00910CDA">
        <w:rPr>
          <w:rFonts w:ascii="Leelawadee" w:hAnsi="Leelawadee" w:cs="Leelawadee" w:hint="cs"/>
          <w:sz w:val="24"/>
          <w:szCs w:val="24"/>
        </w:rPr>
        <w:t>: participer davantage à la prise de décision. C</w:t>
      </w:r>
      <w:r w:rsidR="00F93BE6">
        <w:rPr>
          <w:rFonts w:ascii="Leelawadee" w:hAnsi="Leelawadee" w:cs="Leelawadee"/>
          <w:sz w:val="24"/>
          <w:szCs w:val="24"/>
        </w:rPr>
        <w:t>’</w:t>
      </w:r>
      <w:r w:rsidRPr="00910CDA">
        <w:rPr>
          <w:rFonts w:ascii="Leelawadee" w:hAnsi="Leelawadee" w:cs="Leelawadee" w:hint="cs"/>
          <w:sz w:val="24"/>
          <w:szCs w:val="24"/>
        </w:rPr>
        <w:t xml:space="preserve">est une des </w:t>
      </w:r>
      <w:r w:rsidRPr="00910CDA">
        <w:rPr>
          <w:rFonts w:ascii="Leelawadee" w:hAnsi="Leelawadee" w:cs="Leelawadee" w:hint="cs"/>
          <w:sz w:val="24"/>
          <w:szCs w:val="24"/>
        </w:rPr>
        <w:lastRenderedPageBreak/>
        <w:t>réponses apportées aux demandes très diverses d</w:t>
      </w:r>
      <w:r w:rsidR="00F93BE6">
        <w:rPr>
          <w:rFonts w:ascii="Leelawadee" w:hAnsi="Leelawadee" w:cs="Leelawadee"/>
          <w:sz w:val="24"/>
          <w:szCs w:val="24"/>
        </w:rPr>
        <w:t>’</w:t>
      </w:r>
      <w:r w:rsidRPr="00910CDA">
        <w:rPr>
          <w:rFonts w:ascii="Leelawadee" w:hAnsi="Leelawadee" w:cs="Leelawadee" w:hint="cs"/>
          <w:sz w:val="24"/>
          <w:szCs w:val="24"/>
        </w:rPr>
        <w:t>autonomie accrue de certains territoires, populations et communautés qui semblent se multiplier à l</w:t>
      </w:r>
      <w:r w:rsidR="00F93BE6">
        <w:rPr>
          <w:rFonts w:ascii="Leelawadee" w:hAnsi="Leelawadee" w:cs="Leelawadee"/>
          <w:sz w:val="24"/>
          <w:szCs w:val="24"/>
        </w:rPr>
        <w:t>’</w:t>
      </w:r>
      <w:r w:rsidRPr="00910CDA">
        <w:rPr>
          <w:rFonts w:ascii="Leelawadee" w:hAnsi="Leelawadee" w:cs="Leelawadee" w:hint="cs"/>
          <w:sz w:val="24"/>
          <w:szCs w:val="24"/>
        </w:rPr>
        <w:t xml:space="preserve">échelle internationale (Catalogne, </w:t>
      </w:r>
      <w:r w:rsidR="00026523">
        <w:rPr>
          <w:rFonts w:ascii="Leelawadee" w:hAnsi="Leelawadee" w:cs="Leelawadee"/>
          <w:sz w:val="24"/>
          <w:szCs w:val="24"/>
        </w:rPr>
        <w:t>É</w:t>
      </w:r>
      <w:r w:rsidRPr="00910CDA">
        <w:rPr>
          <w:rFonts w:ascii="Leelawadee" w:hAnsi="Leelawadee" w:cs="Leelawadee" w:hint="cs"/>
          <w:sz w:val="24"/>
          <w:szCs w:val="24"/>
        </w:rPr>
        <w:t xml:space="preserve">cosse, Québec, Nouvelle-Calédonie, Groenland par exemple…). Et les </w:t>
      </w:r>
      <w:r w:rsidR="006D20B9" w:rsidRPr="00910CDA">
        <w:rPr>
          <w:rFonts w:ascii="Leelawadee" w:hAnsi="Leelawadee" w:cs="Leelawadee" w:hint="cs"/>
          <w:sz w:val="24"/>
          <w:szCs w:val="24"/>
        </w:rPr>
        <w:t>États</w:t>
      </w:r>
      <w:r w:rsidRPr="00910CDA">
        <w:rPr>
          <w:rFonts w:ascii="Leelawadee" w:hAnsi="Leelawadee" w:cs="Leelawadee" w:hint="cs"/>
          <w:sz w:val="24"/>
          <w:szCs w:val="24"/>
        </w:rPr>
        <w:t>-Nations de souvent choisir d</w:t>
      </w:r>
      <w:r w:rsidR="00F93BE6">
        <w:rPr>
          <w:rFonts w:ascii="Leelawadee" w:hAnsi="Leelawadee" w:cs="Leelawadee"/>
          <w:sz w:val="24"/>
          <w:szCs w:val="24"/>
        </w:rPr>
        <w:t>’</w:t>
      </w:r>
      <w:r w:rsidRPr="00910CDA">
        <w:rPr>
          <w:rFonts w:ascii="Leelawadee" w:hAnsi="Leelawadee" w:cs="Leelawadee" w:hint="cs"/>
          <w:sz w:val="24"/>
          <w:szCs w:val="24"/>
        </w:rPr>
        <w:t>accroître l</w:t>
      </w:r>
      <w:r w:rsidR="00F93BE6">
        <w:rPr>
          <w:rFonts w:ascii="Leelawadee" w:hAnsi="Leelawadee" w:cs="Leelawadee"/>
          <w:sz w:val="24"/>
          <w:szCs w:val="24"/>
        </w:rPr>
        <w:t>’</w:t>
      </w:r>
      <w:r w:rsidRPr="00910CDA">
        <w:rPr>
          <w:rFonts w:ascii="Leelawadee" w:hAnsi="Leelawadee" w:cs="Leelawadee" w:hint="cs"/>
          <w:sz w:val="24"/>
          <w:szCs w:val="24"/>
        </w:rPr>
        <w:t>autonomie pour éviter l</w:t>
      </w:r>
      <w:r w:rsidR="00F93BE6">
        <w:rPr>
          <w:rFonts w:ascii="Leelawadee" w:hAnsi="Leelawadee" w:cs="Leelawadee"/>
          <w:sz w:val="24"/>
          <w:szCs w:val="24"/>
        </w:rPr>
        <w:t>’</w:t>
      </w:r>
      <w:r w:rsidRPr="00910CDA">
        <w:rPr>
          <w:rFonts w:ascii="Leelawadee" w:hAnsi="Leelawadee" w:cs="Leelawadee" w:hint="cs"/>
          <w:sz w:val="24"/>
          <w:szCs w:val="24"/>
        </w:rPr>
        <w:t>indépendance (Castellarin, 2018).</w:t>
      </w:r>
    </w:p>
    <w:p w14:paraId="45B78F30" w14:textId="1F4B56B3" w:rsidR="007D6121" w:rsidRPr="00910CDA" w:rsidRDefault="00272B49"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 xml:space="preserve">Cette évolution est en particulier notable au sein de la politique territoriale européenne. </w:t>
      </w:r>
      <w:r w:rsidRPr="00910CDA">
        <w:rPr>
          <w:rFonts w:ascii="Leelawadee" w:hAnsi="Leelawadee" w:cs="Leelawadee" w:hint="cs"/>
          <w:sz w:val="24"/>
          <w:szCs w:val="24"/>
          <w:lang w:val="fr-FR"/>
        </w:rPr>
        <w:t>Dans les prémices de la politique régionale européenne, dans les années 1970, les stratégies de développement territorial sont essentiellement organisées du haut vers le bas, et quasi systématiquement combinées à des aides d</w:t>
      </w:r>
      <w:r w:rsidR="00F93BE6">
        <w:rPr>
          <w:rFonts w:ascii="Leelawadee" w:hAnsi="Leelawadee" w:cs="Leelawadee"/>
          <w:sz w:val="24"/>
          <w:szCs w:val="24"/>
          <w:lang w:val="fr-FR"/>
        </w:rPr>
        <w:t>’</w:t>
      </w:r>
      <w:r w:rsidRPr="00910CDA">
        <w:rPr>
          <w:rFonts w:ascii="Leelawadee" w:hAnsi="Leelawadee" w:cs="Leelawadee" w:hint="cs"/>
          <w:sz w:val="24"/>
          <w:szCs w:val="24"/>
          <w:lang w:val="fr-FR"/>
        </w:rPr>
        <w:t xml:space="preserve">État (Barca </w:t>
      </w:r>
      <w:r w:rsidRPr="00D31862">
        <w:rPr>
          <w:rFonts w:ascii="Leelawadee" w:hAnsi="Leelawadee" w:cs="Leelawadee" w:hint="cs"/>
          <w:i/>
          <w:sz w:val="24"/>
          <w:szCs w:val="24"/>
          <w:lang w:val="fr-FR"/>
        </w:rPr>
        <w:t>et al</w:t>
      </w:r>
      <w:r w:rsidR="00D31862">
        <w:rPr>
          <w:rFonts w:ascii="Leelawadee" w:hAnsi="Leelawadee" w:cs="Leelawadee"/>
          <w:sz w:val="24"/>
          <w:szCs w:val="24"/>
          <w:lang w:val="fr-FR"/>
        </w:rPr>
        <w:t>.</w:t>
      </w:r>
      <w:r w:rsidRPr="00910CDA">
        <w:rPr>
          <w:rFonts w:ascii="Leelawadee" w:hAnsi="Leelawadee" w:cs="Leelawadee" w:hint="cs"/>
          <w:sz w:val="24"/>
          <w:szCs w:val="24"/>
          <w:lang w:val="fr-FR"/>
        </w:rPr>
        <w:t>, 2012</w:t>
      </w:r>
      <w:r w:rsidR="00D31862">
        <w:rPr>
          <w:rFonts w:ascii="Leelawadee" w:hAnsi="Leelawadee" w:cs="Leelawadee"/>
          <w:sz w:val="24"/>
          <w:szCs w:val="24"/>
          <w:lang w:val="fr-FR"/>
        </w:rPr>
        <w:t>,</w:t>
      </w:r>
      <w:r w:rsidRPr="00910CDA">
        <w:rPr>
          <w:rFonts w:ascii="Leelawadee" w:hAnsi="Leelawadee" w:cs="Leelawadee" w:hint="cs"/>
          <w:sz w:val="24"/>
          <w:szCs w:val="24"/>
          <w:lang w:val="fr-FR"/>
        </w:rPr>
        <w:t xml:space="preserve"> </w:t>
      </w:r>
      <w:r w:rsidR="00D31862">
        <w:rPr>
          <w:rFonts w:ascii="Leelawadee" w:hAnsi="Leelawadee" w:cs="Leelawadee"/>
          <w:sz w:val="24"/>
          <w:szCs w:val="24"/>
          <w:lang w:val="fr-FR"/>
        </w:rPr>
        <w:t>p. </w:t>
      </w:r>
      <w:r w:rsidRPr="00910CDA">
        <w:rPr>
          <w:rFonts w:ascii="Leelawadee" w:hAnsi="Leelawadee" w:cs="Leelawadee" w:hint="cs"/>
          <w:sz w:val="24"/>
          <w:szCs w:val="24"/>
          <w:lang w:val="fr-FR"/>
        </w:rPr>
        <w:t>137). La Commission Européenne misait alors sur l</w:t>
      </w:r>
      <w:r w:rsidR="00F93BE6">
        <w:rPr>
          <w:rFonts w:ascii="Leelawadee" w:hAnsi="Leelawadee" w:cs="Leelawadee"/>
          <w:sz w:val="24"/>
          <w:szCs w:val="24"/>
          <w:lang w:val="fr-FR"/>
        </w:rPr>
        <w:t>’</w:t>
      </w:r>
      <w:r w:rsidRPr="00910CDA">
        <w:rPr>
          <w:rFonts w:ascii="Leelawadee" w:hAnsi="Leelawadee" w:cs="Leelawadee" w:hint="cs"/>
          <w:sz w:val="24"/>
          <w:szCs w:val="24"/>
          <w:lang w:val="fr-FR"/>
        </w:rPr>
        <w:t>amélioration des infrastructures (transport, énergie, etc.) et l</w:t>
      </w:r>
      <w:r w:rsidR="00F93BE6">
        <w:rPr>
          <w:rFonts w:ascii="Leelawadee" w:hAnsi="Leelawadee" w:cs="Leelawadee"/>
          <w:sz w:val="24"/>
          <w:szCs w:val="24"/>
          <w:lang w:val="fr-FR"/>
        </w:rPr>
        <w:t>’</w:t>
      </w:r>
      <w:r w:rsidRPr="00910CDA">
        <w:rPr>
          <w:rFonts w:ascii="Leelawadee" w:hAnsi="Leelawadee" w:cs="Leelawadee" w:hint="cs"/>
          <w:sz w:val="24"/>
          <w:szCs w:val="24"/>
          <w:lang w:val="fr-FR"/>
        </w:rPr>
        <w:t>intégration régionale pour réduire les écarts de développement entre les régions européennes (mesuré par le PIB). Elle</w:t>
      </w:r>
      <w:r w:rsidRPr="00910CDA">
        <w:rPr>
          <w:rStyle w:val="citation"/>
          <w:rFonts w:ascii="Leelawadee" w:hAnsi="Leelawadee" w:cs="Leelawadee" w:hint="cs"/>
          <w:sz w:val="24"/>
          <w:szCs w:val="24"/>
        </w:rPr>
        <w:t xml:space="preserve"> a ainsi concentré son attention (et ses moyens</w:t>
      </w:r>
      <w:r w:rsidRPr="00910CDA">
        <w:rPr>
          <w:rStyle w:val="Appelnotedebasdep"/>
          <w:rFonts w:ascii="Leelawadee" w:hAnsi="Leelawadee" w:cs="Leelawadee" w:hint="cs"/>
          <w:sz w:val="24"/>
          <w:szCs w:val="24"/>
        </w:rPr>
        <w:footnoteReference w:id="9"/>
      </w:r>
      <w:r w:rsidRPr="00910CDA">
        <w:rPr>
          <w:rStyle w:val="citation"/>
          <w:rFonts w:ascii="Leelawadee" w:hAnsi="Leelawadee" w:cs="Leelawadee" w:hint="cs"/>
          <w:sz w:val="24"/>
          <w:szCs w:val="24"/>
        </w:rPr>
        <w:t>) sur les régions qualifiées de « moins favorisées » avant 2000, « en retard de développement » sur la période 2000-2006, puis de « moins développées » depuis 2007</w:t>
      </w:r>
      <w:r w:rsidRPr="00910CDA">
        <w:rPr>
          <w:rFonts w:ascii="Leelawadee" w:hAnsi="Leelawadee" w:cs="Leelawadee" w:hint="cs"/>
          <w:sz w:val="24"/>
          <w:szCs w:val="24"/>
          <w:lang w:val="fr-FR"/>
        </w:rPr>
        <w:t>. À partir de 2009 et</w:t>
      </w:r>
      <w:r w:rsidR="006D20B9" w:rsidRPr="00910CDA">
        <w:rPr>
          <w:rFonts w:ascii="Leelawadee" w:hAnsi="Leelawadee" w:cs="Leelawadee" w:hint="cs"/>
          <w:sz w:val="24"/>
          <w:szCs w:val="24"/>
          <w:lang w:val="fr-FR"/>
        </w:rPr>
        <w:t xml:space="preserve"> de</w:t>
      </w:r>
      <w:r w:rsidRPr="00910CDA">
        <w:rPr>
          <w:rFonts w:ascii="Leelawadee" w:hAnsi="Leelawadee" w:cs="Leelawadee" w:hint="cs"/>
          <w:sz w:val="24"/>
          <w:szCs w:val="24"/>
          <w:lang w:val="fr-FR"/>
        </w:rPr>
        <w:t xml:space="preserve"> la publication de son premier rapport, Fabrizio Barca</w:t>
      </w:r>
      <w:r w:rsidRPr="00910CDA">
        <w:rPr>
          <w:rStyle w:val="Appelnotedebasdep"/>
          <w:rFonts w:ascii="Leelawadee" w:hAnsi="Leelawadee" w:cs="Leelawadee" w:hint="cs"/>
          <w:sz w:val="24"/>
          <w:szCs w:val="24"/>
          <w:lang w:val="fr-FR"/>
        </w:rPr>
        <w:footnoteReference w:id="10"/>
      </w:r>
      <w:r w:rsidR="007D6121" w:rsidRPr="00910CDA">
        <w:rPr>
          <w:rFonts w:ascii="Leelawadee" w:hAnsi="Leelawadee" w:cs="Leelawadee" w:hint="cs"/>
          <w:sz w:val="24"/>
          <w:szCs w:val="24"/>
          <w:lang w:val="fr-FR"/>
        </w:rPr>
        <w:t xml:space="preserve"> </w:t>
      </w:r>
      <w:r w:rsidRPr="00910CDA">
        <w:rPr>
          <w:rFonts w:ascii="Leelawadee" w:hAnsi="Leelawadee" w:cs="Leelawadee" w:hint="cs"/>
          <w:sz w:val="24"/>
          <w:szCs w:val="24"/>
          <w:lang w:val="fr-FR"/>
        </w:rPr>
        <w:t>n</w:t>
      </w:r>
      <w:r w:rsidR="00F93BE6">
        <w:rPr>
          <w:rFonts w:ascii="Leelawadee" w:hAnsi="Leelawadee" w:cs="Leelawadee"/>
          <w:sz w:val="24"/>
          <w:szCs w:val="24"/>
          <w:lang w:val="fr-FR"/>
        </w:rPr>
        <w:t>’</w:t>
      </w:r>
      <w:r w:rsidRPr="00910CDA">
        <w:rPr>
          <w:rFonts w:ascii="Leelawadee" w:hAnsi="Leelawadee" w:cs="Leelawadee" w:hint="cs"/>
          <w:sz w:val="24"/>
          <w:szCs w:val="24"/>
          <w:lang w:val="fr-FR"/>
        </w:rPr>
        <w:t xml:space="preserve">a </w:t>
      </w:r>
      <w:r w:rsidR="006D20B9" w:rsidRPr="00910CDA">
        <w:rPr>
          <w:rFonts w:ascii="Leelawadee" w:hAnsi="Leelawadee" w:cs="Leelawadee" w:hint="cs"/>
          <w:sz w:val="24"/>
          <w:szCs w:val="24"/>
          <w:lang w:val="fr-FR"/>
        </w:rPr>
        <w:t xml:space="preserve">eu </w:t>
      </w:r>
      <w:r w:rsidRPr="00910CDA">
        <w:rPr>
          <w:rFonts w:ascii="Leelawadee" w:hAnsi="Leelawadee" w:cs="Leelawadee" w:hint="cs"/>
          <w:sz w:val="24"/>
          <w:szCs w:val="24"/>
          <w:lang w:val="fr-FR"/>
        </w:rPr>
        <w:t>de cesse de dénoncer l</w:t>
      </w:r>
      <w:r w:rsidR="00F93BE6">
        <w:rPr>
          <w:rFonts w:ascii="Leelawadee" w:hAnsi="Leelawadee" w:cs="Leelawadee"/>
          <w:sz w:val="24"/>
          <w:szCs w:val="24"/>
          <w:lang w:val="fr-FR"/>
        </w:rPr>
        <w:t>’</w:t>
      </w:r>
      <w:r w:rsidRPr="00910CDA">
        <w:rPr>
          <w:rFonts w:ascii="Leelawadee" w:hAnsi="Leelawadee" w:cs="Leelawadee" w:hint="cs"/>
          <w:sz w:val="24"/>
          <w:szCs w:val="24"/>
          <w:lang w:val="fr-FR"/>
        </w:rPr>
        <w:t>approche surplombante de la politique régionale européenne et d</w:t>
      </w:r>
      <w:r w:rsidR="00F93BE6">
        <w:rPr>
          <w:rFonts w:ascii="Leelawadee" w:hAnsi="Leelawadee" w:cs="Leelawadee"/>
          <w:sz w:val="24"/>
          <w:szCs w:val="24"/>
          <w:lang w:val="fr-FR"/>
        </w:rPr>
        <w:t>’</w:t>
      </w:r>
      <w:r w:rsidRPr="00910CDA">
        <w:rPr>
          <w:rFonts w:ascii="Leelawadee" w:hAnsi="Leelawadee" w:cs="Leelawadee" w:hint="cs"/>
          <w:sz w:val="24"/>
          <w:szCs w:val="24"/>
          <w:lang w:val="fr-FR"/>
        </w:rPr>
        <w:t xml:space="preserve">appeler à une approche par le bas, depuis le local, adaptée aux </w:t>
      </w:r>
      <w:r w:rsidRPr="00026523">
        <w:rPr>
          <w:rFonts w:ascii="Leelawadee" w:hAnsi="Leelawadee" w:cs="Leelawadee" w:hint="cs"/>
          <w:sz w:val="24"/>
          <w:szCs w:val="24"/>
        </w:rPr>
        <w:t>spécificités</w:t>
      </w:r>
      <w:r w:rsidRPr="00910CDA">
        <w:rPr>
          <w:rFonts w:ascii="Leelawadee" w:hAnsi="Leelawadee" w:cs="Leelawadee" w:hint="cs"/>
          <w:sz w:val="24"/>
          <w:szCs w:val="24"/>
          <w:lang w:val="fr-FR"/>
        </w:rPr>
        <w:t xml:space="preserve"> de chaque territoire</w:t>
      </w:r>
      <w:r w:rsidR="0033132B" w:rsidRPr="00910CDA">
        <w:rPr>
          <w:rFonts w:ascii="Leelawadee" w:hAnsi="Leelawadee" w:cs="Leelawadee" w:hint="cs"/>
          <w:sz w:val="24"/>
          <w:szCs w:val="24"/>
          <w:lang w:val="fr-FR"/>
        </w:rPr>
        <w:t>, résumée par le terme « place-based approach »</w:t>
      </w:r>
      <w:r w:rsidR="0033132B" w:rsidRPr="00910CDA">
        <w:rPr>
          <w:rStyle w:val="Appelnotedebasdep"/>
          <w:rFonts w:ascii="Leelawadee" w:hAnsi="Leelawadee" w:cs="Leelawadee" w:hint="cs"/>
          <w:sz w:val="24"/>
          <w:szCs w:val="24"/>
          <w:lang w:val="fr-FR"/>
        </w:rPr>
        <w:footnoteReference w:id="11"/>
      </w:r>
      <w:r w:rsidRPr="00910CDA">
        <w:rPr>
          <w:rFonts w:ascii="Leelawadee" w:hAnsi="Leelawadee" w:cs="Leelawadee" w:hint="cs"/>
          <w:sz w:val="24"/>
          <w:szCs w:val="24"/>
          <w:lang w:val="fr-FR"/>
        </w:rPr>
        <w:t xml:space="preserve"> (Barca, 20</w:t>
      </w:r>
      <w:r w:rsidR="00D82A7E" w:rsidRPr="00910CDA">
        <w:rPr>
          <w:rFonts w:ascii="Leelawadee" w:hAnsi="Leelawadee" w:cs="Leelawadee" w:hint="cs"/>
          <w:sz w:val="24"/>
          <w:szCs w:val="24"/>
          <w:lang w:val="fr-FR"/>
        </w:rPr>
        <w:t>09</w:t>
      </w:r>
      <w:r w:rsidRPr="00910CDA">
        <w:rPr>
          <w:rFonts w:ascii="Leelawadee" w:hAnsi="Leelawadee" w:cs="Leelawadee" w:hint="cs"/>
          <w:sz w:val="24"/>
          <w:szCs w:val="24"/>
          <w:lang w:val="fr-FR"/>
        </w:rPr>
        <w:t xml:space="preserve">). </w:t>
      </w:r>
      <w:r w:rsidRPr="00910CDA">
        <w:rPr>
          <w:rFonts w:ascii="Leelawadee" w:hAnsi="Leelawadee" w:cs="Leelawadee" w:hint="cs"/>
          <w:sz w:val="24"/>
          <w:szCs w:val="24"/>
        </w:rPr>
        <w:t>Ainsi, les autorités locales sont-elles incitées à concevoir et à mettre en place leur propre stratégie de développement territorial, les politiques européennes ou internationales venant en appui (Evrard, 2015). Elles sont, par l</w:t>
      </w:r>
      <w:r w:rsidR="00D26960">
        <w:rPr>
          <w:rFonts w:ascii="Leelawadee" w:hAnsi="Leelawadee" w:cs="Leelawadee"/>
          <w:sz w:val="24"/>
          <w:szCs w:val="24"/>
        </w:rPr>
        <w:t>à</w:t>
      </w:r>
      <w:r w:rsidRPr="00910CDA">
        <w:rPr>
          <w:rFonts w:ascii="Leelawadee" w:hAnsi="Leelawadee" w:cs="Leelawadee" w:hint="cs"/>
          <w:sz w:val="24"/>
          <w:szCs w:val="24"/>
        </w:rPr>
        <w:t xml:space="preserve"> même, responsabilisées et placées en concurrence les unes avec les autres.</w:t>
      </w:r>
    </w:p>
    <w:p w14:paraId="0B466A72" w14:textId="17939CB8" w:rsidR="00272B49" w:rsidRPr="00910CDA" w:rsidRDefault="00272B49"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L</w:t>
      </w:r>
      <w:r w:rsidR="00F93BE6">
        <w:rPr>
          <w:rFonts w:ascii="Leelawadee" w:hAnsi="Leelawadee" w:cs="Leelawadee"/>
          <w:sz w:val="24"/>
          <w:szCs w:val="24"/>
        </w:rPr>
        <w:t>’</w:t>
      </w:r>
      <w:r w:rsidRPr="00910CDA">
        <w:rPr>
          <w:rFonts w:ascii="Leelawadee" w:hAnsi="Leelawadee" w:cs="Leelawadee" w:hint="cs"/>
          <w:sz w:val="24"/>
          <w:szCs w:val="24"/>
        </w:rPr>
        <w:t>autonomie est une notion multi-facettes et relationnelle. En la convoquant dans ce numéro, nous souhaitons en faire un outil englobant, permettant de prendre du recul par rapport aux politiques actuelles que l</w:t>
      </w:r>
      <w:r w:rsidR="00F93BE6">
        <w:rPr>
          <w:rFonts w:ascii="Leelawadee" w:hAnsi="Leelawadee" w:cs="Leelawadee"/>
          <w:sz w:val="24"/>
          <w:szCs w:val="24"/>
        </w:rPr>
        <w:t>’</w:t>
      </w:r>
      <w:r w:rsidRPr="00910CDA">
        <w:rPr>
          <w:rFonts w:ascii="Leelawadee" w:hAnsi="Leelawadee" w:cs="Leelawadee" w:hint="cs"/>
          <w:sz w:val="24"/>
          <w:szCs w:val="24"/>
        </w:rPr>
        <w:t>on pourrait qualifier d</w:t>
      </w:r>
      <w:r w:rsidR="00F93BE6">
        <w:rPr>
          <w:rFonts w:ascii="Leelawadee" w:hAnsi="Leelawadee" w:cs="Leelawadee"/>
          <w:sz w:val="24"/>
          <w:szCs w:val="24"/>
        </w:rPr>
        <w:t>’</w:t>
      </w:r>
      <w:r w:rsidRPr="00910CDA">
        <w:rPr>
          <w:rFonts w:ascii="Leelawadee" w:hAnsi="Leelawadee" w:cs="Leelawadee" w:hint="cs"/>
          <w:sz w:val="24"/>
          <w:szCs w:val="24"/>
        </w:rPr>
        <w:t>autonomisation du développement. Que produisent-elles en termes de justice spatiale du point de vue des sciences sociales (géographie, sociologie, anthropologie) et depuis un « local » (à partir d</w:t>
      </w:r>
      <w:r w:rsidR="00F93BE6">
        <w:rPr>
          <w:rFonts w:ascii="Leelawadee" w:hAnsi="Leelawadee" w:cs="Leelawadee"/>
          <w:sz w:val="24"/>
          <w:szCs w:val="24"/>
        </w:rPr>
        <w:t>’</w:t>
      </w:r>
      <w:r w:rsidRPr="00910CDA">
        <w:rPr>
          <w:rFonts w:ascii="Leelawadee" w:hAnsi="Leelawadee" w:cs="Leelawadee" w:hint="cs"/>
          <w:sz w:val="24"/>
          <w:szCs w:val="24"/>
        </w:rPr>
        <w:t>observations de terrain) qui ne soit pas uniquement urbain ? Que produisent les approches faisant du local le lieu pour penser, articuler et structurer le développement local en termes de justice spatiale ? Plus particulièrement, ces politiques sont-elles vectrices d</w:t>
      </w:r>
      <w:r w:rsidR="00F93BE6">
        <w:rPr>
          <w:rFonts w:ascii="Leelawadee" w:hAnsi="Leelawadee" w:cs="Leelawadee"/>
          <w:sz w:val="24"/>
          <w:szCs w:val="24"/>
        </w:rPr>
        <w:t>’</w:t>
      </w:r>
      <w:r w:rsidRPr="00910CDA">
        <w:rPr>
          <w:rFonts w:ascii="Leelawadee" w:hAnsi="Leelawadee" w:cs="Leelawadee" w:hint="cs"/>
          <w:sz w:val="24"/>
          <w:szCs w:val="24"/>
        </w:rPr>
        <w:t xml:space="preserve">une répartition spatiale plus juste des richesses et des </w:t>
      </w:r>
      <w:r w:rsidRPr="00910CDA">
        <w:rPr>
          <w:rFonts w:ascii="Leelawadee" w:hAnsi="Leelawadee" w:cs="Leelawadee" w:hint="cs"/>
          <w:sz w:val="24"/>
          <w:szCs w:val="24"/>
        </w:rPr>
        <w:lastRenderedPageBreak/>
        <w:t>opportunités</w:t>
      </w:r>
      <w:r w:rsidR="00910CDA">
        <w:rPr>
          <w:rFonts w:ascii="Leelawadee" w:hAnsi="Leelawadee" w:cs="Leelawadee"/>
          <w:sz w:val="24"/>
          <w:szCs w:val="24"/>
        </w:rPr>
        <w:t> ?</w:t>
      </w:r>
    </w:p>
    <w:p w14:paraId="54F335A7" w14:textId="768CCE25" w:rsidR="0031628B" w:rsidRPr="00910CDA" w:rsidRDefault="0031628B" w:rsidP="00910CDA">
      <w:pPr>
        <w:jc w:val="both"/>
        <w:rPr>
          <w:rFonts w:ascii="Leelawadee" w:hAnsi="Leelawadee" w:cs="Leelawadee"/>
          <w:b/>
          <w:sz w:val="24"/>
          <w:szCs w:val="24"/>
        </w:rPr>
      </w:pPr>
    </w:p>
    <w:p w14:paraId="12CD4B05" w14:textId="55245A78" w:rsidR="008C3B44" w:rsidRPr="00910CDA" w:rsidRDefault="008C3B44" w:rsidP="00910CDA">
      <w:pPr>
        <w:jc w:val="both"/>
        <w:rPr>
          <w:rFonts w:ascii="Leelawadee" w:hAnsi="Leelawadee" w:cs="Leelawadee"/>
          <w:b/>
          <w:sz w:val="24"/>
          <w:szCs w:val="24"/>
        </w:rPr>
      </w:pPr>
      <w:r w:rsidRPr="00910CDA">
        <w:rPr>
          <w:rFonts w:ascii="Leelawadee" w:hAnsi="Leelawadee" w:cs="Leelawadee" w:hint="cs"/>
          <w:b/>
          <w:sz w:val="24"/>
          <w:szCs w:val="24"/>
        </w:rPr>
        <w:t xml:space="preserve">Un </w:t>
      </w:r>
      <w:r w:rsidRPr="00026523">
        <w:rPr>
          <w:rFonts w:ascii="Leelawadee" w:hAnsi="Leelawadee" w:cs="Leelawadee" w:hint="cs"/>
          <w:b/>
          <w:sz w:val="24"/>
          <w:szCs w:val="24"/>
          <w:lang w:val="en-GB"/>
        </w:rPr>
        <w:t>numéro</w:t>
      </w:r>
      <w:r w:rsidRPr="00910CDA">
        <w:rPr>
          <w:rFonts w:ascii="Leelawadee" w:hAnsi="Leelawadee" w:cs="Leelawadee" w:hint="cs"/>
          <w:b/>
          <w:sz w:val="24"/>
          <w:szCs w:val="24"/>
        </w:rPr>
        <w:t xml:space="preserve"> centré sur la question de l</w:t>
      </w:r>
      <w:r w:rsidR="00F93BE6">
        <w:rPr>
          <w:rFonts w:ascii="Leelawadee" w:hAnsi="Leelawadee" w:cs="Leelawadee"/>
          <w:b/>
          <w:sz w:val="24"/>
          <w:szCs w:val="24"/>
        </w:rPr>
        <w:t>’</w:t>
      </w:r>
      <w:r w:rsidRPr="00910CDA">
        <w:rPr>
          <w:rFonts w:ascii="Leelawadee" w:hAnsi="Leelawadee" w:cs="Leelawadee" w:hint="cs"/>
          <w:b/>
          <w:sz w:val="24"/>
          <w:szCs w:val="24"/>
        </w:rPr>
        <w:t>autonomie et du développement territorial en Europe</w:t>
      </w:r>
    </w:p>
    <w:p w14:paraId="62393AAB" w14:textId="69B0705E" w:rsidR="0031628B" w:rsidRPr="00910CDA" w:rsidRDefault="0031628B"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Dans son positionnement, ce numéro s</w:t>
      </w:r>
      <w:r w:rsidR="00F93BE6">
        <w:rPr>
          <w:rFonts w:ascii="Leelawadee" w:hAnsi="Leelawadee" w:cs="Leelawadee"/>
          <w:sz w:val="24"/>
          <w:szCs w:val="24"/>
        </w:rPr>
        <w:t>’</w:t>
      </w:r>
      <w:r w:rsidRPr="00910CDA">
        <w:rPr>
          <w:rFonts w:ascii="Leelawadee" w:hAnsi="Leelawadee" w:cs="Leelawadee" w:hint="cs"/>
          <w:sz w:val="24"/>
          <w:szCs w:val="24"/>
        </w:rPr>
        <w:t>inspire des théories critiques dans les sciences sociales pour interroger le concept même de développement. Qu</w:t>
      </w:r>
      <w:r w:rsidR="00F93BE6">
        <w:rPr>
          <w:rFonts w:ascii="Leelawadee" w:hAnsi="Leelawadee" w:cs="Leelawadee"/>
          <w:sz w:val="24"/>
          <w:szCs w:val="24"/>
        </w:rPr>
        <w:t>’</w:t>
      </w:r>
      <w:r w:rsidRPr="00910CDA">
        <w:rPr>
          <w:rFonts w:ascii="Leelawadee" w:hAnsi="Leelawadee" w:cs="Leelawadee" w:hint="cs"/>
          <w:sz w:val="24"/>
          <w:szCs w:val="24"/>
        </w:rPr>
        <w:t>il soit attaché à la liberté, à l</w:t>
      </w:r>
      <w:r w:rsidR="00F93BE6">
        <w:rPr>
          <w:rFonts w:ascii="Leelawadee" w:hAnsi="Leelawadee" w:cs="Leelawadee"/>
          <w:sz w:val="24"/>
          <w:szCs w:val="24"/>
        </w:rPr>
        <w:t>’</w:t>
      </w:r>
      <w:r w:rsidRPr="00910CDA">
        <w:rPr>
          <w:rFonts w:ascii="Leelawadee" w:hAnsi="Leelawadee" w:cs="Leelawadee" w:hint="cs"/>
          <w:sz w:val="24"/>
          <w:szCs w:val="24"/>
        </w:rPr>
        <w:t>humain, au territoire, au durable ou au soutenable, à l</w:t>
      </w:r>
      <w:r w:rsidR="00F93BE6">
        <w:rPr>
          <w:rFonts w:ascii="Leelawadee" w:hAnsi="Leelawadee" w:cs="Leelawadee"/>
          <w:sz w:val="24"/>
          <w:szCs w:val="24"/>
        </w:rPr>
        <w:t>’</w:t>
      </w:r>
      <w:r w:rsidRPr="00910CDA">
        <w:rPr>
          <w:rFonts w:ascii="Leelawadee" w:hAnsi="Leelawadee" w:cs="Leelawadee" w:hint="cs"/>
          <w:sz w:val="24"/>
          <w:szCs w:val="24"/>
        </w:rPr>
        <w:t>économie, au social et au solidaire, l</w:t>
      </w:r>
      <w:r w:rsidR="00F93BE6">
        <w:rPr>
          <w:rFonts w:ascii="Leelawadee" w:hAnsi="Leelawadee" w:cs="Leelawadee"/>
          <w:sz w:val="24"/>
          <w:szCs w:val="24"/>
        </w:rPr>
        <w:t>’</w:t>
      </w:r>
      <w:r w:rsidRPr="00910CDA">
        <w:rPr>
          <w:rFonts w:ascii="Leelawadee" w:hAnsi="Leelawadee" w:cs="Leelawadee" w:hint="cs"/>
          <w:sz w:val="24"/>
          <w:szCs w:val="24"/>
        </w:rPr>
        <w:t xml:space="preserve">idée du développement postule toujours un progrès entre un point de départ supposé insuffisant et un idéal sous forme de complétude. Comme de nombreux chercheurs et chercheuses des « post » </w:t>
      </w:r>
      <w:r w:rsidR="008B59C4">
        <w:rPr>
          <w:rFonts w:ascii="Leelawadee" w:hAnsi="Leelawadee" w:cs="Leelawadee"/>
          <w:sz w:val="24"/>
          <w:szCs w:val="24"/>
        </w:rPr>
        <w:t xml:space="preserve">– </w:t>
      </w:r>
      <w:r w:rsidRPr="00910CDA">
        <w:rPr>
          <w:rFonts w:ascii="Leelawadee" w:hAnsi="Leelawadee" w:cs="Leelawadee" w:hint="cs"/>
          <w:sz w:val="24"/>
          <w:szCs w:val="24"/>
        </w:rPr>
        <w:t>post-socialisme, post-colonialisme en particulier</w:t>
      </w:r>
      <w:r w:rsidR="008B59C4">
        <w:rPr>
          <w:rFonts w:ascii="Leelawadee" w:hAnsi="Leelawadee" w:cs="Leelawadee"/>
          <w:sz w:val="24"/>
          <w:szCs w:val="24"/>
        </w:rPr>
        <w:t xml:space="preserve"> –</w:t>
      </w:r>
      <w:r w:rsidRPr="00910CDA">
        <w:rPr>
          <w:rFonts w:ascii="Leelawadee" w:hAnsi="Leelawadee" w:cs="Leelawadee" w:hint="cs"/>
          <w:sz w:val="24"/>
          <w:szCs w:val="24"/>
        </w:rPr>
        <w:t xml:space="preserve"> mais aussi les chercheurs décoloniaux l</w:t>
      </w:r>
      <w:r w:rsidR="00F93BE6">
        <w:rPr>
          <w:rFonts w:ascii="Leelawadee" w:hAnsi="Leelawadee" w:cs="Leelawadee"/>
          <w:sz w:val="24"/>
          <w:szCs w:val="24"/>
        </w:rPr>
        <w:t>’</w:t>
      </w:r>
      <w:r w:rsidRPr="00910CDA">
        <w:rPr>
          <w:rFonts w:ascii="Leelawadee" w:hAnsi="Leelawadee" w:cs="Leelawadee" w:hint="cs"/>
          <w:sz w:val="24"/>
          <w:szCs w:val="24"/>
        </w:rPr>
        <w:t>ont souligné, le problème principal de cette façon de penser est qu</w:t>
      </w:r>
      <w:r w:rsidR="00F93BE6">
        <w:rPr>
          <w:rFonts w:ascii="Leelawadee" w:hAnsi="Leelawadee" w:cs="Leelawadee"/>
          <w:sz w:val="24"/>
          <w:szCs w:val="24"/>
        </w:rPr>
        <w:t>’</w:t>
      </w:r>
      <w:r w:rsidRPr="00910CDA">
        <w:rPr>
          <w:rFonts w:ascii="Leelawadee" w:hAnsi="Leelawadee" w:cs="Leelawadee" w:hint="cs"/>
          <w:sz w:val="24"/>
          <w:szCs w:val="24"/>
        </w:rPr>
        <w:t>elle positionne toujours l</w:t>
      </w:r>
      <w:r w:rsidR="00F93BE6">
        <w:rPr>
          <w:rFonts w:ascii="Leelawadee" w:hAnsi="Leelawadee" w:cs="Leelawadee"/>
          <w:sz w:val="24"/>
          <w:szCs w:val="24"/>
        </w:rPr>
        <w:t>’</w:t>
      </w:r>
      <w:r w:rsidRPr="00910CDA">
        <w:rPr>
          <w:rFonts w:ascii="Leelawadee" w:hAnsi="Leelawadee" w:cs="Leelawadee" w:hint="cs"/>
          <w:sz w:val="24"/>
          <w:szCs w:val="24"/>
        </w:rPr>
        <w:t>Occident, ses valeurs, ses « performances », sa « Modernité » comme le référent de cette progression soi-disant souhaitable (Blondel, 2017, 2018 ; Boatc</w:t>
      </w:r>
      <w:r w:rsidRPr="00910CDA">
        <w:rPr>
          <w:rFonts w:ascii="Calibri" w:hAnsi="Calibri" w:cs="Calibri"/>
          <w:sz w:val="24"/>
          <w:szCs w:val="24"/>
        </w:rPr>
        <w:t>ă</w:t>
      </w:r>
      <w:r w:rsidRPr="00910CDA">
        <w:rPr>
          <w:rFonts w:ascii="Leelawadee" w:hAnsi="Leelawadee" w:cs="Leelawadee" w:hint="cs"/>
          <w:sz w:val="24"/>
          <w:szCs w:val="24"/>
        </w:rPr>
        <w:t>, 2006 ; Boatc</w:t>
      </w:r>
      <w:r w:rsidRPr="00910CDA">
        <w:rPr>
          <w:rFonts w:ascii="Calibri" w:hAnsi="Calibri" w:cs="Calibri"/>
          <w:sz w:val="24"/>
          <w:szCs w:val="24"/>
        </w:rPr>
        <w:t>ă</w:t>
      </w:r>
      <w:r w:rsidRPr="00910CDA">
        <w:rPr>
          <w:rFonts w:ascii="Leelawadee" w:hAnsi="Leelawadee" w:cs="Leelawadee" w:hint="cs"/>
          <w:sz w:val="24"/>
          <w:szCs w:val="24"/>
        </w:rPr>
        <w:t xml:space="preserve"> et Costa, 2010 ; Mignolo et Tlostanova, 2006 ; Tlostanova, 2012). Outre le rapport hégémonique entre le Premier Monde ainsi constitué et les deuxième et troisième Mondes ainsi relégués</w:t>
      </w:r>
      <w:r w:rsidRPr="00910CDA">
        <w:rPr>
          <w:rStyle w:val="Appelnotedebasdep"/>
          <w:rFonts w:ascii="Leelawadee" w:hAnsi="Leelawadee" w:cs="Leelawadee" w:hint="cs"/>
          <w:sz w:val="24"/>
          <w:szCs w:val="24"/>
        </w:rPr>
        <w:footnoteReference w:id="12"/>
      </w:r>
      <w:r w:rsidRPr="00910CDA">
        <w:rPr>
          <w:rFonts w:ascii="Leelawadee" w:hAnsi="Leelawadee" w:cs="Leelawadee" w:hint="cs"/>
          <w:sz w:val="24"/>
          <w:szCs w:val="24"/>
        </w:rPr>
        <w:t>, cette conception dominante du développement limite le champ des possibles approches de l</w:t>
      </w:r>
      <w:r w:rsidR="00F93BE6">
        <w:rPr>
          <w:rFonts w:ascii="Leelawadee" w:hAnsi="Leelawadee" w:cs="Leelawadee"/>
          <w:sz w:val="24"/>
          <w:szCs w:val="24"/>
        </w:rPr>
        <w:t>’</w:t>
      </w:r>
      <w:r w:rsidRPr="00910CDA">
        <w:rPr>
          <w:rFonts w:ascii="Leelawadee" w:hAnsi="Leelawadee" w:cs="Leelawadee" w:hint="cs"/>
          <w:sz w:val="24"/>
          <w:szCs w:val="24"/>
        </w:rPr>
        <w:t>être au Monde ou de l</w:t>
      </w:r>
      <w:r w:rsidR="00F93BE6">
        <w:rPr>
          <w:rFonts w:ascii="Leelawadee" w:hAnsi="Leelawadee" w:cs="Leelawadee"/>
          <w:sz w:val="24"/>
          <w:szCs w:val="24"/>
        </w:rPr>
        <w:t>’</w:t>
      </w:r>
      <w:r w:rsidRPr="00910CDA">
        <w:rPr>
          <w:rFonts w:ascii="Leelawadee" w:hAnsi="Leelawadee" w:cs="Leelawadee" w:hint="cs"/>
          <w:sz w:val="24"/>
          <w:szCs w:val="24"/>
        </w:rPr>
        <w:t>être-là</w:t>
      </w:r>
      <w:r w:rsidRPr="00910CDA">
        <w:rPr>
          <w:rStyle w:val="Appelnotedebasdep"/>
          <w:rFonts w:ascii="Leelawadee" w:hAnsi="Leelawadee" w:cs="Leelawadee" w:hint="cs"/>
          <w:sz w:val="24"/>
          <w:szCs w:val="24"/>
        </w:rPr>
        <w:footnoteReference w:id="13"/>
      </w:r>
      <w:r w:rsidRPr="00910CDA">
        <w:rPr>
          <w:rFonts w:ascii="Leelawadee" w:hAnsi="Leelawadee" w:cs="Leelawadee" w:hint="cs"/>
          <w:sz w:val="24"/>
          <w:szCs w:val="24"/>
        </w:rPr>
        <w:t>, en délégitimant par l</w:t>
      </w:r>
      <w:r w:rsidR="00F93BE6">
        <w:rPr>
          <w:rFonts w:ascii="Leelawadee" w:hAnsi="Leelawadee" w:cs="Leelawadee"/>
          <w:sz w:val="24"/>
          <w:szCs w:val="24"/>
        </w:rPr>
        <w:t>’</w:t>
      </w:r>
      <w:r w:rsidRPr="00910CDA">
        <w:rPr>
          <w:rFonts w:ascii="Leelawadee" w:hAnsi="Leelawadee" w:cs="Leelawadee" w:hint="cs"/>
          <w:sz w:val="24"/>
          <w:szCs w:val="24"/>
        </w:rPr>
        <w:t>effacement toute autre conception de l</w:t>
      </w:r>
      <w:r w:rsidR="00F93BE6">
        <w:rPr>
          <w:rFonts w:ascii="Leelawadee" w:hAnsi="Leelawadee" w:cs="Leelawadee"/>
          <w:sz w:val="24"/>
          <w:szCs w:val="24"/>
        </w:rPr>
        <w:t>’</w:t>
      </w:r>
      <w:r w:rsidRPr="00910CDA">
        <w:rPr>
          <w:rFonts w:ascii="Leelawadee" w:hAnsi="Leelawadee" w:cs="Leelawadee" w:hint="cs"/>
          <w:sz w:val="24"/>
          <w:szCs w:val="24"/>
        </w:rPr>
        <w:t>existence et de l</w:t>
      </w:r>
      <w:r w:rsidR="00F93BE6">
        <w:rPr>
          <w:rFonts w:ascii="Leelawadee" w:hAnsi="Leelawadee" w:cs="Leelawadee"/>
          <w:sz w:val="24"/>
          <w:szCs w:val="24"/>
        </w:rPr>
        <w:t>’</w:t>
      </w:r>
      <w:r w:rsidRPr="00910CDA">
        <w:rPr>
          <w:rFonts w:ascii="Leelawadee" w:hAnsi="Leelawadee" w:cs="Leelawadee" w:hint="cs"/>
          <w:sz w:val="24"/>
          <w:szCs w:val="24"/>
        </w:rPr>
        <w:t>émancipation des humains sur Terre que celle de l</w:t>
      </w:r>
      <w:r w:rsidR="00F93BE6">
        <w:rPr>
          <w:rFonts w:ascii="Leelawadee" w:hAnsi="Leelawadee" w:cs="Leelawadee"/>
          <w:sz w:val="24"/>
          <w:szCs w:val="24"/>
        </w:rPr>
        <w:t>’</w:t>
      </w:r>
      <w:r w:rsidRPr="00910CDA">
        <w:rPr>
          <w:rFonts w:ascii="Leelawadee" w:hAnsi="Leelawadee" w:cs="Leelawadee" w:hint="cs"/>
          <w:sz w:val="24"/>
          <w:szCs w:val="24"/>
        </w:rPr>
        <w:t>Occident. Son autre défaut principal est que cette simplification à l</w:t>
      </w:r>
      <w:r w:rsidR="00F93BE6">
        <w:rPr>
          <w:rFonts w:ascii="Leelawadee" w:hAnsi="Leelawadee" w:cs="Leelawadee"/>
          <w:sz w:val="24"/>
          <w:szCs w:val="24"/>
        </w:rPr>
        <w:t>’</w:t>
      </w:r>
      <w:r w:rsidRPr="00910CDA">
        <w:rPr>
          <w:rFonts w:ascii="Leelawadee" w:hAnsi="Leelawadee" w:cs="Leelawadee" w:hint="cs"/>
          <w:sz w:val="24"/>
          <w:szCs w:val="24"/>
        </w:rPr>
        <w:t>extrême empêche de penser les évolutions et les changements en dehors d</w:t>
      </w:r>
      <w:r w:rsidR="00F93BE6">
        <w:rPr>
          <w:rFonts w:ascii="Leelawadee" w:hAnsi="Leelawadee" w:cs="Leelawadee"/>
          <w:sz w:val="24"/>
          <w:szCs w:val="24"/>
        </w:rPr>
        <w:t>’</w:t>
      </w:r>
      <w:r w:rsidRPr="00910CDA">
        <w:rPr>
          <w:rFonts w:ascii="Leelawadee" w:hAnsi="Leelawadee" w:cs="Leelawadee" w:hint="cs"/>
          <w:sz w:val="24"/>
          <w:szCs w:val="24"/>
        </w:rPr>
        <w:t>une progression –</w:t>
      </w:r>
      <w:r w:rsidR="00910CDA">
        <w:rPr>
          <w:rFonts w:ascii="Leelawadee" w:hAnsi="Leelawadee" w:cs="Leelawadee"/>
          <w:sz w:val="24"/>
          <w:szCs w:val="24"/>
        </w:rPr>
        <w:t xml:space="preserve"> </w:t>
      </w:r>
      <w:r w:rsidRPr="00910CDA">
        <w:rPr>
          <w:rFonts w:ascii="Leelawadee" w:hAnsi="Leelawadee" w:cs="Leelawadee" w:hint="cs"/>
          <w:sz w:val="24"/>
          <w:szCs w:val="24"/>
        </w:rPr>
        <w:t>ou même du progrès</w:t>
      </w:r>
      <w:r w:rsidR="008B59C4">
        <w:rPr>
          <w:rFonts w:ascii="Leelawadee" w:hAnsi="Leelawadee" w:cs="Leelawadee"/>
          <w:sz w:val="24"/>
          <w:szCs w:val="24"/>
        </w:rPr>
        <w:t xml:space="preserve"> –</w:t>
      </w:r>
      <w:r w:rsidR="00737642" w:rsidRPr="00910CDA">
        <w:rPr>
          <w:rFonts w:ascii="Leelawadee" w:hAnsi="Leelawadee" w:cs="Leelawadee" w:hint="cs"/>
          <w:sz w:val="24"/>
          <w:szCs w:val="24"/>
        </w:rPr>
        <w:t xml:space="preserve"> </w:t>
      </w:r>
      <w:r w:rsidR="005C4955" w:rsidRPr="00910CDA">
        <w:rPr>
          <w:rFonts w:ascii="Leelawadee" w:hAnsi="Leelawadee" w:cs="Leelawadee" w:hint="cs"/>
          <w:sz w:val="24"/>
          <w:szCs w:val="24"/>
        </w:rPr>
        <w:t>prétendument</w:t>
      </w:r>
      <w:r w:rsidRPr="00910CDA">
        <w:rPr>
          <w:rFonts w:ascii="Leelawadee" w:hAnsi="Leelawadee" w:cs="Leelawadee" w:hint="cs"/>
          <w:sz w:val="24"/>
          <w:szCs w:val="24"/>
        </w:rPr>
        <w:t xml:space="preserve"> linéaire d</w:t>
      </w:r>
      <w:r w:rsidR="00F93BE6">
        <w:rPr>
          <w:rFonts w:ascii="Leelawadee" w:hAnsi="Leelawadee" w:cs="Leelawadee"/>
          <w:sz w:val="24"/>
          <w:szCs w:val="24"/>
        </w:rPr>
        <w:t>’</w:t>
      </w:r>
      <w:r w:rsidRPr="00910CDA">
        <w:rPr>
          <w:rFonts w:ascii="Leelawadee" w:hAnsi="Leelawadee" w:cs="Leelawadee" w:hint="cs"/>
          <w:sz w:val="24"/>
          <w:szCs w:val="24"/>
        </w:rPr>
        <w:t>un point A à un point B et amène alors à penser certains territoires et certaines populations comme « en retard », « en transition », en « rattrapage » d</w:t>
      </w:r>
      <w:r w:rsidR="00F93BE6">
        <w:rPr>
          <w:rFonts w:ascii="Leelawadee" w:hAnsi="Leelawadee" w:cs="Leelawadee"/>
          <w:sz w:val="24"/>
          <w:szCs w:val="24"/>
        </w:rPr>
        <w:t>’</w:t>
      </w:r>
      <w:r w:rsidRPr="00910CDA">
        <w:rPr>
          <w:rFonts w:ascii="Leelawadee" w:hAnsi="Leelawadee" w:cs="Leelawadee" w:hint="cs"/>
          <w:sz w:val="24"/>
          <w:szCs w:val="24"/>
        </w:rPr>
        <w:t>un jeu dont le premier Monde a défini les règles par lui-même et pour lui-même</w:t>
      </w:r>
      <w:r w:rsidR="005C4955" w:rsidRPr="00910CDA">
        <w:rPr>
          <w:rFonts w:ascii="Leelawadee" w:hAnsi="Leelawadee" w:cs="Leelawadee" w:hint="cs"/>
          <w:sz w:val="24"/>
          <w:szCs w:val="24"/>
        </w:rPr>
        <w:t>,</w:t>
      </w:r>
      <w:r w:rsidRPr="00910CDA">
        <w:rPr>
          <w:rFonts w:ascii="Leelawadee" w:hAnsi="Leelawadee" w:cs="Leelawadee" w:hint="cs"/>
          <w:sz w:val="24"/>
          <w:szCs w:val="24"/>
        </w:rPr>
        <w:t xml:space="preserve"> de sorte qu</w:t>
      </w:r>
      <w:r w:rsidR="00F93BE6">
        <w:rPr>
          <w:rFonts w:ascii="Leelawadee" w:hAnsi="Leelawadee" w:cs="Leelawadee"/>
          <w:sz w:val="24"/>
          <w:szCs w:val="24"/>
        </w:rPr>
        <w:t>’</w:t>
      </w:r>
      <w:r w:rsidRPr="00910CDA">
        <w:rPr>
          <w:rFonts w:ascii="Leelawadee" w:hAnsi="Leelawadee" w:cs="Leelawadee" w:hint="cs"/>
          <w:sz w:val="24"/>
          <w:szCs w:val="24"/>
        </w:rPr>
        <w:t>il en soit et qu</w:t>
      </w:r>
      <w:r w:rsidR="00F93BE6">
        <w:rPr>
          <w:rFonts w:ascii="Leelawadee" w:hAnsi="Leelawadee" w:cs="Leelawadee"/>
          <w:sz w:val="24"/>
          <w:szCs w:val="24"/>
        </w:rPr>
        <w:t>’</w:t>
      </w:r>
      <w:r w:rsidRPr="00910CDA">
        <w:rPr>
          <w:rFonts w:ascii="Leelawadee" w:hAnsi="Leelawadee" w:cs="Leelawadee" w:hint="cs"/>
          <w:sz w:val="24"/>
          <w:szCs w:val="24"/>
        </w:rPr>
        <w:t>il en reste toujours le gagnant (Koobak et Marling, 2014). Comme le soulignent Carlos Salamanca Villamizar et Francisco Astudillo Pizarro, interroger le « développement » avec une approche « justice spatiale » permet donc « d</w:t>
      </w:r>
      <w:r w:rsidR="00F93BE6">
        <w:rPr>
          <w:rFonts w:ascii="Leelawadee" w:hAnsi="Leelawadee" w:cs="Leelawadee"/>
          <w:sz w:val="24"/>
          <w:szCs w:val="24"/>
        </w:rPr>
        <w:t>’</w:t>
      </w:r>
      <w:r w:rsidRPr="00910CDA">
        <w:rPr>
          <w:rFonts w:ascii="Leelawadee" w:hAnsi="Leelawadee" w:cs="Leelawadee" w:hint="cs"/>
          <w:sz w:val="24"/>
          <w:szCs w:val="24"/>
        </w:rPr>
        <w:t xml:space="preserve">incorporer des questions telles que la distribution des charges, des préjudices et des conséquences négatives du </w:t>
      </w:r>
      <w:r w:rsidRPr="00910CDA">
        <w:rPr>
          <w:rFonts w:ascii="Leelawadee" w:hAnsi="Leelawadee" w:cs="Leelawadee" w:hint="cs"/>
          <w:i/>
          <w:sz w:val="24"/>
          <w:szCs w:val="24"/>
        </w:rPr>
        <w:t>développement</w:t>
      </w:r>
      <w:r w:rsidRPr="00910CDA">
        <w:rPr>
          <w:rFonts w:ascii="Leelawadee" w:hAnsi="Leelawadee" w:cs="Leelawadee" w:hint="cs"/>
          <w:sz w:val="24"/>
          <w:szCs w:val="24"/>
        </w:rPr>
        <w:t> » (2018).</w:t>
      </w:r>
    </w:p>
    <w:p w14:paraId="488C9F97" w14:textId="56188997" w:rsidR="0031628B" w:rsidRPr="00910CDA" w:rsidRDefault="0031628B"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En portant la question sur le « développement » des périphéries intérieures de l</w:t>
      </w:r>
      <w:r w:rsidR="00F93BE6">
        <w:rPr>
          <w:rFonts w:ascii="Leelawadee" w:hAnsi="Leelawadee" w:cs="Leelawadee"/>
          <w:sz w:val="24"/>
          <w:szCs w:val="24"/>
        </w:rPr>
        <w:t>’</w:t>
      </w:r>
      <w:r w:rsidRPr="00910CDA">
        <w:rPr>
          <w:rFonts w:ascii="Leelawadee" w:hAnsi="Leelawadee" w:cs="Leelawadee" w:hint="cs"/>
          <w:sz w:val="24"/>
          <w:szCs w:val="24"/>
        </w:rPr>
        <w:t>Europe, ce numéro cherche à interroger la manière dont ce rapport hégémonique à l</w:t>
      </w:r>
      <w:r w:rsidR="00F93BE6">
        <w:rPr>
          <w:rFonts w:ascii="Leelawadee" w:hAnsi="Leelawadee" w:cs="Leelawadee"/>
          <w:sz w:val="24"/>
          <w:szCs w:val="24"/>
        </w:rPr>
        <w:t>’</w:t>
      </w:r>
      <w:r w:rsidRPr="00910CDA">
        <w:rPr>
          <w:rFonts w:ascii="Leelawadee" w:hAnsi="Leelawadee" w:cs="Leelawadee" w:hint="cs"/>
          <w:sz w:val="24"/>
          <w:szCs w:val="24"/>
        </w:rPr>
        <w:t>échelle mondiale tant de fois décrit et décrié</w:t>
      </w:r>
      <w:r w:rsidRPr="00910CDA">
        <w:rPr>
          <w:rStyle w:val="Appelnotedebasdep"/>
          <w:rFonts w:ascii="Leelawadee" w:hAnsi="Leelawadee" w:cs="Leelawadee" w:hint="cs"/>
          <w:sz w:val="24"/>
          <w:szCs w:val="24"/>
        </w:rPr>
        <w:footnoteReference w:id="14"/>
      </w:r>
      <w:r w:rsidRPr="00910CDA">
        <w:rPr>
          <w:rFonts w:ascii="Leelawadee" w:hAnsi="Leelawadee" w:cs="Leelawadee" w:hint="cs"/>
          <w:sz w:val="24"/>
          <w:szCs w:val="24"/>
        </w:rPr>
        <w:t xml:space="preserve"> sert aussi de référent à l</w:t>
      </w:r>
      <w:r w:rsidR="00F93BE6">
        <w:rPr>
          <w:rFonts w:ascii="Leelawadee" w:hAnsi="Leelawadee" w:cs="Leelawadee"/>
          <w:sz w:val="24"/>
          <w:szCs w:val="24"/>
        </w:rPr>
        <w:t>’</w:t>
      </w:r>
      <w:r w:rsidRPr="00910CDA">
        <w:rPr>
          <w:rFonts w:ascii="Leelawadee" w:hAnsi="Leelawadee" w:cs="Leelawadee" w:hint="cs"/>
          <w:sz w:val="24"/>
          <w:szCs w:val="24"/>
        </w:rPr>
        <w:t xml:space="preserve">intérieur du </w:t>
      </w:r>
      <w:r w:rsidRPr="00910CDA">
        <w:rPr>
          <w:rFonts w:ascii="Leelawadee" w:hAnsi="Leelawadee" w:cs="Leelawadee" w:hint="cs"/>
          <w:sz w:val="24"/>
          <w:szCs w:val="24"/>
        </w:rPr>
        <w:lastRenderedPageBreak/>
        <w:t>Premier Monde et à sa périphérie immédiate. Dit autrement, il s</w:t>
      </w:r>
      <w:r w:rsidR="00F93BE6">
        <w:rPr>
          <w:rFonts w:ascii="Leelawadee" w:hAnsi="Leelawadee" w:cs="Leelawadee"/>
          <w:sz w:val="24"/>
          <w:szCs w:val="24"/>
        </w:rPr>
        <w:t>’</w:t>
      </w:r>
      <w:r w:rsidRPr="00910CDA">
        <w:rPr>
          <w:rFonts w:ascii="Leelawadee" w:hAnsi="Leelawadee" w:cs="Leelawadee" w:hint="cs"/>
          <w:sz w:val="24"/>
          <w:szCs w:val="24"/>
        </w:rPr>
        <w:t>agit d</w:t>
      </w:r>
      <w:r w:rsidR="00F93BE6">
        <w:rPr>
          <w:rFonts w:ascii="Leelawadee" w:hAnsi="Leelawadee" w:cs="Leelawadee"/>
          <w:sz w:val="24"/>
          <w:szCs w:val="24"/>
        </w:rPr>
        <w:t>’</w:t>
      </w:r>
      <w:r w:rsidRPr="00910CDA">
        <w:rPr>
          <w:rFonts w:ascii="Leelawadee" w:hAnsi="Leelawadee" w:cs="Leelawadee" w:hint="cs"/>
          <w:sz w:val="24"/>
          <w:szCs w:val="24"/>
        </w:rPr>
        <w:t xml:space="preserve">observer ce que produit </w:t>
      </w:r>
      <w:r w:rsidR="00A1219C" w:rsidRPr="00910CDA">
        <w:rPr>
          <w:rFonts w:ascii="Leelawadee" w:hAnsi="Leelawadee" w:cs="Leelawadee" w:hint="cs"/>
          <w:sz w:val="24"/>
          <w:szCs w:val="24"/>
        </w:rPr>
        <w:t xml:space="preserve">au niveau local </w:t>
      </w:r>
      <w:r w:rsidRPr="00910CDA">
        <w:rPr>
          <w:rFonts w:ascii="Leelawadee" w:hAnsi="Leelawadee" w:cs="Leelawadee" w:hint="cs"/>
          <w:sz w:val="24"/>
          <w:szCs w:val="24"/>
        </w:rPr>
        <w:t>l</w:t>
      </w:r>
      <w:r w:rsidR="00F93BE6">
        <w:rPr>
          <w:rFonts w:ascii="Leelawadee" w:hAnsi="Leelawadee" w:cs="Leelawadee"/>
          <w:sz w:val="24"/>
          <w:szCs w:val="24"/>
        </w:rPr>
        <w:t>’</w:t>
      </w:r>
      <w:r w:rsidRPr="00910CDA">
        <w:rPr>
          <w:rFonts w:ascii="Leelawadee" w:hAnsi="Leelawadee" w:cs="Leelawadee" w:hint="cs"/>
          <w:sz w:val="24"/>
          <w:szCs w:val="24"/>
        </w:rPr>
        <w:t>articulation (et la désarticulation) des politiques internationales (dans ce numéro, par exemple celle du PNUD en Hongrie et celle de la Banque mondiale en Roumanie), européennes (ici, principalement la politique européenne de Cohésion Territoriale) et nationales (souvent adaptées, du moins en partie, aux politiques susmentionnées). À un moment où les territoires « locaux » et « périphériques » sont souvent caricaturés et stigmatisés dans l</w:t>
      </w:r>
      <w:r w:rsidR="00F93BE6">
        <w:rPr>
          <w:rFonts w:ascii="Leelawadee" w:hAnsi="Leelawadee" w:cs="Leelawadee"/>
          <w:sz w:val="24"/>
          <w:szCs w:val="24"/>
        </w:rPr>
        <w:t>’</w:t>
      </w:r>
      <w:r w:rsidRPr="00910CDA">
        <w:rPr>
          <w:rFonts w:ascii="Leelawadee" w:hAnsi="Leelawadee" w:cs="Leelawadee" w:hint="cs"/>
          <w:sz w:val="24"/>
          <w:szCs w:val="24"/>
        </w:rPr>
        <w:t xml:space="preserve">espace public, </w:t>
      </w:r>
      <w:r w:rsidR="00A1219C" w:rsidRPr="00910CDA">
        <w:rPr>
          <w:rFonts w:ascii="Leelawadee" w:hAnsi="Leelawadee" w:cs="Leelawadee" w:hint="cs"/>
          <w:sz w:val="24"/>
          <w:szCs w:val="24"/>
        </w:rPr>
        <w:t>ce</w:t>
      </w:r>
      <w:r w:rsidRPr="00910CDA">
        <w:rPr>
          <w:rFonts w:ascii="Leelawadee" w:hAnsi="Leelawadee" w:cs="Leelawadee" w:hint="cs"/>
          <w:sz w:val="24"/>
          <w:szCs w:val="24"/>
        </w:rPr>
        <w:t xml:space="preserve"> numéro dont l</w:t>
      </w:r>
      <w:r w:rsidR="00F93BE6">
        <w:rPr>
          <w:rFonts w:ascii="Leelawadee" w:hAnsi="Leelawadee" w:cs="Leelawadee"/>
          <w:sz w:val="24"/>
          <w:szCs w:val="24"/>
        </w:rPr>
        <w:t>’</w:t>
      </w:r>
      <w:r w:rsidRPr="00910CDA">
        <w:rPr>
          <w:rFonts w:ascii="Leelawadee" w:hAnsi="Leelawadee" w:cs="Leelawadee" w:hint="cs"/>
          <w:sz w:val="24"/>
          <w:szCs w:val="24"/>
        </w:rPr>
        <w:t>ambition est résolument compréhensive</w:t>
      </w:r>
      <w:r w:rsidR="00A1219C" w:rsidRPr="00910CDA">
        <w:rPr>
          <w:rFonts w:ascii="Leelawadee" w:hAnsi="Leelawadee" w:cs="Leelawadee" w:hint="cs"/>
          <w:sz w:val="24"/>
          <w:szCs w:val="24"/>
        </w:rPr>
        <w:t>,</w:t>
      </w:r>
      <w:r w:rsidRPr="00910CDA">
        <w:rPr>
          <w:rFonts w:ascii="Leelawadee" w:hAnsi="Leelawadee" w:cs="Leelawadee" w:hint="cs"/>
          <w:sz w:val="24"/>
          <w:szCs w:val="24"/>
        </w:rPr>
        <w:t xml:space="preserve"> vise à interroger les liens entre autonomie locale et justice spatiale dans le cadre de politiques de développement territorial visant à renforcer la marge de manœuvre conférée au local en Europe.</w:t>
      </w:r>
    </w:p>
    <w:p w14:paraId="09F36C25" w14:textId="08AD0D04" w:rsidR="00146CC6" w:rsidRPr="00910CDA" w:rsidRDefault="0031628B"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En effet, u</w:t>
      </w:r>
      <w:r w:rsidR="004323B4" w:rsidRPr="00910CDA">
        <w:rPr>
          <w:rFonts w:ascii="Leelawadee" w:hAnsi="Leelawadee" w:cs="Leelawadee" w:hint="cs"/>
          <w:sz w:val="24"/>
          <w:szCs w:val="24"/>
        </w:rPr>
        <w:t>ne</w:t>
      </w:r>
      <w:r w:rsidR="002573C4" w:rsidRPr="00910CDA">
        <w:rPr>
          <w:rFonts w:ascii="Leelawadee" w:hAnsi="Leelawadee" w:cs="Leelawadee" w:hint="cs"/>
          <w:sz w:val="24"/>
          <w:szCs w:val="24"/>
        </w:rPr>
        <w:t xml:space="preserve"> fois n</w:t>
      </w:r>
      <w:r w:rsidR="00F93BE6">
        <w:rPr>
          <w:rFonts w:ascii="Leelawadee" w:hAnsi="Leelawadee" w:cs="Leelawadee"/>
          <w:sz w:val="24"/>
          <w:szCs w:val="24"/>
        </w:rPr>
        <w:t>’</w:t>
      </w:r>
      <w:r w:rsidR="002573C4" w:rsidRPr="00910CDA">
        <w:rPr>
          <w:rFonts w:ascii="Leelawadee" w:hAnsi="Leelawadee" w:cs="Leelawadee" w:hint="cs"/>
          <w:sz w:val="24"/>
          <w:szCs w:val="24"/>
        </w:rPr>
        <w:t>est pas coutume, ce numéro de JSSJ se consacre quasi exclusivement au continent européen et plus précisément à la manière dont</w:t>
      </w:r>
      <w:r w:rsidR="00146CC6" w:rsidRPr="00910CDA">
        <w:rPr>
          <w:rFonts w:ascii="Leelawadee" w:hAnsi="Leelawadee" w:cs="Leelawadee" w:hint="cs"/>
          <w:sz w:val="24"/>
          <w:szCs w:val="24"/>
        </w:rPr>
        <w:t xml:space="preserve"> les</w:t>
      </w:r>
      <w:r w:rsidR="002573C4" w:rsidRPr="00910CDA">
        <w:rPr>
          <w:rFonts w:ascii="Leelawadee" w:hAnsi="Leelawadee" w:cs="Leelawadee" w:hint="cs"/>
          <w:sz w:val="24"/>
          <w:szCs w:val="24"/>
        </w:rPr>
        <w:t xml:space="preserve"> politique</w:t>
      </w:r>
      <w:r w:rsidR="00146CC6" w:rsidRPr="00910CDA">
        <w:rPr>
          <w:rFonts w:ascii="Leelawadee" w:hAnsi="Leelawadee" w:cs="Leelawadee" w:hint="cs"/>
          <w:sz w:val="24"/>
          <w:szCs w:val="24"/>
        </w:rPr>
        <w:t>s</w:t>
      </w:r>
      <w:r w:rsidR="002573C4" w:rsidRPr="00910CDA">
        <w:rPr>
          <w:rFonts w:ascii="Leelawadee" w:hAnsi="Leelawadee" w:cs="Leelawadee" w:hint="cs"/>
          <w:sz w:val="24"/>
          <w:szCs w:val="24"/>
        </w:rPr>
        <w:t xml:space="preserve"> publique</w:t>
      </w:r>
      <w:r w:rsidR="00146CC6" w:rsidRPr="00910CDA">
        <w:rPr>
          <w:rFonts w:ascii="Leelawadee" w:hAnsi="Leelawadee" w:cs="Leelawadee" w:hint="cs"/>
          <w:sz w:val="24"/>
          <w:szCs w:val="24"/>
        </w:rPr>
        <w:t>s</w:t>
      </w:r>
      <w:r w:rsidR="002573C4" w:rsidRPr="00910CDA">
        <w:rPr>
          <w:rFonts w:ascii="Leelawadee" w:hAnsi="Leelawadee" w:cs="Leelawadee" w:hint="cs"/>
          <w:sz w:val="24"/>
          <w:szCs w:val="24"/>
        </w:rPr>
        <w:t xml:space="preserve"> de développement territorial</w:t>
      </w:r>
      <w:r w:rsidR="00146CC6" w:rsidRPr="00910CDA">
        <w:rPr>
          <w:rFonts w:ascii="Leelawadee" w:hAnsi="Leelawadee" w:cs="Leelawadee" w:hint="cs"/>
          <w:sz w:val="24"/>
          <w:szCs w:val="24"/>
        </w:rPr>
        <w:t xml:space="preserve"> son</w:t>
      </w:r>
      <w:r w:rsidR="002573C4" w:rsidRPr="00910CDA">
        <w:rPr>
          <w:rFonts w:ascii="Leelawadee" w:hAnsi="Leelawadee" w:cs="Leelawadee" w:hint="cs"/>
          <w:sz w:val="24"/>
          <w:szCs w:val="24"/>
        </w:rPr>
        <w:t>t pensé</w:t>
      </w:r>
      <w:r w:rsidR="00146CC6" w:rsidRPr="00910CDA">
        <w:rPr>
          <w:rFonts w:ascii="Leelawadee" w:hAnsi="Leelawadee" w:cs="Leelawadee" w:hint="cs"/>
          <w:sz w:val="24"/>
          <w:szCs w:val="24"/>
        </w:rPr>
        <w:t>es, s</w:t>
      </w:r>
      <w:r w:rsidR="00F93BE6">
        <w:rPr>
          <w:rFonts w:ascii="Leelawadee" w:hAnsi="Leelawadee" w:cs="Leelawadee"/>
          <w:sz w:val="24"/>
          <w:szCs w:val="24"/>
        </w:rPr>
        <w:t>’</w:t>
      </w:r>
      <w:r w:rsidR="00146CC6" w:rsidRPr="00910CDA">
        <w:rPr>
          <w:rFonts w:ascii="Leelawadee" w:hAnsi="Leelawadee" w:cs="Leelawadee" w:hint="cs"/>
          <w:sz w:val="24"/>
          <w:szCs w:val="24"/>
        </w:rPr>
        <w:t xml:space="preserve">imbriquent, se contredisent et </w:t>
      </w:r>
      <w:r w:rsidR="00A630BD" w:rsidRPr="00910CDA">
        <w:rPr>
          <w:rFonts w:ascii="Leelawadee" w:hAnsi="Leelawadee" w:cs="Leelawadee" w:hint="cs"/>
          <w:sz w:val="24"/>
          <w:szCs w:val="24"/>
        </w:rPr>
        <w:t>se</w:t>
      </w:r>
      <w:r w:rsidR="000A5293" w:rsidRPr="00910CDA">
        <w:rPr>
          <w:rFonts w:ascii="Leelawadee" w:hAnsi="Leelawadee" w:cs="Leelawadee" w:hint="cs"/>
          <w:sz w:val="24"/>
          <w:szCs w:val="24"/>
        </w:rPr>
        <w:t xml:space="preserve"> </w:t>
      </w:r>
      <w:r w:rsidR="00146CC6" w:rsidRPr="00910CDA">
        <w:rPr>
          <w:rFonts w:ascii="Leelawadee" w:hAnsi="Leelawadee" w:cs="Leelawadee" w:hint="cs"/>
          <w:sz w:val="24"/>
          <w:szCs w:val="24"/>
        </w:rPr>
        <w:t>complètent</w:t>
      </w:r>
      <w:r w:rsidR="002573C4" w:rsidRPr="00910CDA">
        <w:rPr>
          <w:rFonts w:ascii="Leelawadee" w:hAnsi="Leelawadee" w:cs="Leelawadee" w:hint="cs"/>
          <w:sz w:val="24"/>
          <w:szCs w:val="24"/>
        </w:rPr>
        <w:t xml:space="preserve"> au sein de cet espace. </w:t>
      </w:r>
      <w:r w:rsidR="00146CC6" w:rsidRPr="00910CDA">
        <w:rPr>
          <w:rFonts w:ascii="Leelawadee" w:hAnsi="Leelawadee" w:cs="Leelawadee" w:hint="cs"/>
          <w:sz w:val="24"/>
          <w:szCs w:val="24"/>
        </w:rPr>
        <w:t>Puisque nous posons la question de l</w:t>
      </w:r>
      <w:r w:rsidR="00F93BE6">
        <w:rPr>
          <w:rFonts w:ascii="Leelawadee" w:hAnsi="Leelawadee" w:cs="Leelawadee"/>
          <w:sz w:val="24"/>
          <w:szCs w:val="24"/>
        </w:rPr>
        <w:t>’</w:t>
      </w:r>
      <w:r w:rsidR="00146CC6" w:rsidRPr="00910CDA">
        <w:rPr>
          <w:rFonts w:ascii="Leelawadee" w:hAnsi="Leelawadee" w:cs="Leelawadee" w:hint="cs"/>
          <w:sz w:val="24"/>
          <w:szCs w:val="24"/>
        </w:rPr>
        <w:t>autonomie, notre proposition ici est bel et bien d</w:t>
      </w:r>
      <w:r w:rsidR="00F93BE6">
        <w:rPr>
          <w:rFonts w:ascii="Leelawadee" w:hAnsi="Leelawadee" w:cs="Leelawadee"/>
          <w:sz w:val="24"/>
          <w:szCs w:val="24"/>
        </w:rPr>
        <w:t>’</w:t>
      </w:r>
      <w:r w:rsidR="00146CC6" w:rsidRPr="00910CDA">
        <w:rPr>
          <w:rFonts w:ascii="Leelawadee" w:hAnsi="Leelawadee" w:cs="Leelawadee" w:hint="cs"/>
          <w:sz w:val="24"/>
          <w:szCs w:val="24"/>
        </w:rPr>
        <w:t>interroger ce que le glissement</w:t>
      </w:r>
      <w:r w:rsidR="00432F8B" w:rsidRPr="00910CDA">
        <w:rPr>
          <w:rFonts w:ascii="Leelawadee" w:hAnsi="Leelawadee" w:cs="Leelawadee" w:hint="cs"/>
          <w:sz w:val="24"/>
          <w:szCs w:val="24"/>
        </w:rPr>
        <w:t xml:space="preserve"> au niveau local</w:t>
      </w:r>
      <w:r w:rsidR="00146CC6" w:rsidRPr="00910CDA">
        <w:rPr>
          <w:rFonts w:ascii="Leelawadee" w:hAnsi="Leelawadee" w:cs="Leelawadee" w:hint="cs"/>
          <w:sz w:val="24"/>
          <w:szCs w:val="24"/>
        </w:rPr>
        <w:t xml:space="preserve"> de la prise en charge de la question du développement</w:t>
      </w:r>
      <w:r w:rsidR="00DC79C0" w:rsidRPr="00910CDA">
        <w:rPr>
          <w:rFonts w:ascii="Leelawadee" w:hAnsi="Leelawadee" w:cs="Leelawadee" w:hint="cs"/>
          <w:sz w:val="24"/>
          <w:szCs w:val="24"/>
        </w:rPr>
        <w:t>,</w:t>
      </w:r>
      <w:r w:rsidR="00146CC6" w:rsidRPr="00910CDA">
        <w:rPr>
          <w:rFonts w:ascii="Leelawadee" w:hAnsi="Leelawadee" w:cs="Leelawadee" w:hint="cs"/>
          <w:sz w:val="24"/>
          <w:szCs w:val="24"/>
        </w:rPr>
        <w:t xml:space="preserve"> </w:t>
      </w:r>
      <w:r w:rsidR="00A630BD" w:rsidRPr="00910CDA">
        <w:rPr>
          <w:rFonts w:ascii="Leelawadee" w:hAnsi="Leelawadee" w:cs="Leelawadee" w:hint="cs"/>
          <w:sz w:val="24"/>
          <w:szCs w:val="24"/>
        </w:rPr>
        <w:t>constaté ces d</w:t>
      </w:r>
      <w:r w:rsidR="00083967" w:rsidRPr="00910CDA">
        <w:rPr>
          <w:rFonts w:ascii="Leelawadee" w:hAnsi="Leelawadee" w:cs="Leelawadee" w:hint="cs"/>
          <w:sz w:val="24"/>
          <w:szCs w:val="24"/>
        </w:rPr>
        <w:t>ernières décennies</w:t>
      </w:r>
      <w:r w:rsidR="00DC79C0" w:rsidRPr="00910CDA">
        <w:rPr>
          <w:rFonts w:ascii="Leelawadee" w:hAnsi="Leelawadee" w:cs="Leelawadee" w:hint="cs"/>
          <w:sz w:val="24"/>
          <w:szCs w:val="24"/>
        </w:rPr>
        <w:t>,</w:t>
      </w:r>
      <w:r w:rsidR="00A630BD" w:rsidRPr="00910CDA">
        <w:rPr>
          <w:rFonts w:ascii="Leelawadee" w:hAnsi="Leelawadee" w:cs="Leelawadee" w:hint="cs"/>
          <w:sz w:val="24"/>
          <w:szCs w:val="24"/>
        </w:rPr>
        <w:t xml:space="preserve"> </w:t>
      </w:r>
      <w:r w:rsidR="00146CC6" w:rsidRPr="00910CDA">
        <w:rPr>
          <w:rFonts w:ascii="Leelawadee" w:hAnsi="Leelawadee" w:cs="Leelawadee" w:hint="cs"/>
          <w:sz w:val="24"/>
          <w:szCs w:val="24"/>
        </w:rPr>
        <w:t xml:space="preserve">produit en termes de justice, en particulier procédurale (quel </w:t>
      </w:r>
      <w:r w:rsidR="00146CC6" w:rsidRPr="00910CDA">
        <w:rPr>
          <w:rFonts w:ascii="Leelawadee" w:hAnsi="Leelawadee" w:cs="Leelawadee" w:hint="cs"/>
          <w:i/>
          <w:iCs/>
          <w:sz w:val="24"/>
          <w:szCs w:val="24"/>
        </w:rPr>
        <w:t>empowerment</w:t>
      </w:r>
      <w:r w:rsidR="00FD6B84" w:rsidRPr="004F76AD">
        <w:rPr>
          <w:rStyle w:val="Appelnotedebasdep"/>
          <w:rFonts w:ascii="Leelawadee" w:hAnsi="Leelawadee" w:cs="Leelawadee" w:hint="cs"/>
          <w:iCs/>
          <w:sz w:val="24"/>
          <w:szCs w:val="24"/>
        </w:rPr>
        <w:footnoteReference w:id="15"/>
      </w:r>
      <w:r w:rsidR="00146CC6" w:rsidRPr="00910CDA">
        <w:rPr>
          <w:rFonts w:ascii="Leelawadee" w:hAnsi="Leelawadee" w:cs="Leelawadee" w:hint="cs"/>
          <w:sz w:val="24"/>
          <w:szCs w:val="24"/>
        </w:rPr>
        <w:t xml:space="preserve"> du local ?) et distributive (quelle contribution à la résorption des </w:t>
      </w:r>
      <w:r w:rsidR="00B609C1" w:rsidRPr="00910CDA">
        <w:rPr>
          <w:rFonts w:ascii="Leelawadee" w:hAnsi="Leelawadee" w:cs="Leelawadee" w:hint="cs"/>
          <w:sz w:val="24"/>
          <w:szCs w:val="24"/>
        </w:rPr>
        <w:t>disparités territoriales</w:t>
      </w:r>
      <w:r w:rsidR="00146CC6" w:rsidRPr="00910CDA">
        <w:rPr>
          <w:rFonts w:ascii="Leelawadee" w:hAnsi="Leelawadee" w:cs="Leelawadee" w:hint="cs"/>
          <w:sz w:val="24"/>
          <w:szCs w:val="24"/>
        </w:rPr>
        <w:t> ?).</w:t>
      </w:r>
    </w:p>
    <w:p w14:paraId="4451CE69" w14:textId="6DA882A7" w:rsidR="005D4778" w:rsidRPr="00910CDA" w:rsidRDefault="002573C4"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 xml:space="preserve">Sur les six articles </w:t>
      </w:r>
      <w:r w:rsidR="00432F8B" w:rsidRPr="00910CDA">
        <w:rPr>
          <w:rFonts w:ascii="Leelawadee" w:hAnsi="Leelawadee" w:cs="Leelawadee" w:hint="cs"/>
          <w:sz w:val="24"/>
          <w:szCs w:val="24"/>
        </w:rPr>
        <w:t>rassemblés</w:t>
      </w:r>
      <w:r w:rsidRPr="00910CDA">
        <w:rPr>
          <w:rFonts w:ascii="Leelawadee" w:hAnsi="Leelawadee" w:cs="Leelawadee" w:hint="cs"/>
          <w:sz w:val="24"/>
          <w:szCs w:val="24"/>
        </w:rPr>
        <w:t xml:space="preserve"> ici, quatre</w:t>
      </w:r>
      <w:r w:rsidR="007D6121" w:rsidRPr="00910CDA">
        <w:rPr>
          <w:rStyle w:val="Appelnotedebasdep"/>
          <w:rFonts w:ascii="Leelawadee" w:hAnsi="Leelawadee" w:cs="Leelawadee" w:hint="cs"/>
          <w:sz w:val="24"/>
          <w:szCs w:val="24"/>
        </w:rPr>
        <w:footnoteReference w:id="16"/>
      </w:r>
      <w:r w:rsidRPr="00910CDA">
        <w:rPr>
          <w:rFonts w:ascii="Leelawadee" w:hAnsi="Leelawadee" w:cs="Leelawadee" w:hint="cs"/>
          <w:sz w:val="24"/>
          <w:szCs w:val="24"/>
        </w:rPr>
        <w:t xml:space="preserve"> présentent les résultats de recherches empiriques mené</w:t>
      </w:r>
      <w:r w:rsidR="00DC79C0" w:rsidRPr="00910CDA">
        <w:rPr>
          <w:rFonts w:ascii="Leelawadee" w:hAnsi="Leelawadee" w:cs="Leelawadee" w:hint="cs"/>
          <w:sz w:val="24"/>
          <w:szCs w:val="24"/>
        </w:rPr>
        <w:t>e</w:t>
      </w:r>
      <w:r w:rsidRPr="00910CDA">
        <w:rPr>
          <w:rFonts w:ascii="Leelawadee" w:hAnsi="Leelawadee" w:cs="Leelawadee" w:hint="cs"/>
          <w:sz w:val="24"/>
          <w:szCs w:val="24"/>
        </w:rPr>
        <w:t>s dans le cadre du projet européen H2020 RELOCAL pour « Resituer le Local dans la Cohésion et le Développement Territorial »</w:t>
      </w:r>
      <w:r w:rsidRPr="00910CDA">
        <w:rPr>
          <w:rStyle w:val="Appelnotedebasdep"/>
          <w:rFonts w:ascii="Leelawadee" w:hAnsi="Leelawadee" w:cs="Leelawadee" w:hint="cs"/>
          <w:sz w:val="24"/>
          <w:szCs w:val="24"/>
        </w:rPr>
        <w:footnoteReference w:id="17"/>
      </w:r>
      <w:r w:rsidRPr="00910CDA">
        <w:rPr>
          <w:rFonts w:ascii="Leelawadee" w:hAnsi="Leelawadee" w:cs="Leelawadee" w:hint="cs"/>
          <w:sz w:val="24"/>
          <w:szCs w:val="24"/>
        </w:rPr>
        <w:t>. Ces derniers sont consacrés à des localités</w:t>
      </w:r>
      <w:r w:rsidRPr="00910CDA">
        <w:rPr>
          <w:rStyle w:val="Appelnotedebasdep"/>
          <w:rFonts w:ascii="Leelawadee" w:hAnsi="Leelawadee" w:cs="Leelawadee" w:hint="cs"/>
          <w:sz w:val="24"/>
          <w:szCs w:val="24"/>
        </w:rPr>
        <w:footnoteReference w:id="18"/>
      </w:r>
      <w:r w:rsidRPr="00910CDA">
        <w:rPr>
          <w:rFonts w:ascii="Leelawadee" w:hAnsi="Leelawadee" w:cs="Leelawadee" w:hint="cs"/>
          <w:sz w:val="24"/>
          <w:szCs w:val="24"/>
        </w:rPr>
        <w:t xml:space="preserve"> </w:t>
      </w:r>
      <w:r w:rsidR="00026523">
        <w:rPr>
          <w:rFonts w:ascii="Leelawadee" w:hAnsi="Leelawadee" w:cs="Leelawadee"/>
          <w:sz w:val="24"/>
          <w:szCs w:val="24"/>
        </w:rPr>
        <w:t xml:space="preserve">– </w:t>
      </w:r>
      <w:r w:rsidR="00146CC6" w:rsidRPr="00910CDA">
        <w:rPr>
          <w:rFonts w:ascii="Leelawadee" w:hAnsi="Leelawadee" w:cs="Leelawadee" w:hint="cs"/>
          <w:sz w:val="24"/>
          <w:szCs w:val="24"/>
        </w:rPr>
        <w:t>et des populations</w:t>
      </w:r>
      <w:r w:rsidR="00026523">
        <w:rPr>
          <w:rFonts w:ascii="Leelawadee" w:hAnsi="Leelawadee" w:cs="Leelawadee"/>
          <w:sz w:val="24"/>
          <w:szCs w:val="24"/>
        </w:rPr>
        <w:t xml:space="preserve"> –</w:t>
      </w:r>
      <w:r w:rsidR="00146CC6" w:rsidRPr="00910CDA">
        <w:rPr>
          <w:rFonts w:ascii="Leelawadee" w:hAnsi="Leelawadee" w:cs="Leelawadee" w:hint="cs"/>
          <w:sz w:val="24"/>
          <w:szCs w:val="24"/>
        </w:rPr>
        <w:t xml:space="preserve"> </w:t>
      </w:r>
      <w:r w:rsidR="00737642" w:rsidRPr="00910CDA">
        <w:rPr>
          <w:rFonts w:ascii="Leelawadee" w:hAnsi="Leelawadee" w:cs="Leelawadee" w:hint="cs"/>
          <w:sz w:val="24"/>
          <w:szCs w:val="24"/>
        </w:rPr>
        <w:t>marginalisées et/ou périphér</w:t>
      </w:r>
      <w:r w:rsidRPr="00910CDA">
        <w:rPr>
          <w:rFonts w:ascii="Leelawadee" w:hAnsi="Leelawadee" w:cs="Leelawadee" w:hint="cs"/>
          <w:sz w:val="24"/>
          <w:szCs w:val="24"/>
        </w:rPr>
        <w:t>isées</w:t>
      </w:r>
      <w:r w:rsidR="00146CC6" w:rsidRPr="00910CDA">
        <w:rPr>
          <w:rStyle w:val="Appelnotedebasdep"/>
          <w:rFonts w:ascii="Leelawadee" w:hAnsi="Leelawadee" w:cs="Leelawadee" w:hint="cs"/>
          <w:sz w:val="24"/>
          <w:szCs w:val="24"/>
        </w:rPr>
        <w:footnoteReference w:id="19"/>
      </w:r>
      <w:r w:rsidRPr="00910CDA">
        <w:rPr>
          <w:rFonts w:ascii="Leelawadee" w:hAnsi="Leelawadee" w:cs="Leelawadee" w:hint="cs"/>
          <w:sz w:val="24"/>
          <w:szCs w:val="24"/>
        </w:rPr>
        <w:t xml:space="preserve"> aux échelles locale, régionale, nationale et/ou parfois au-delà</w:t>
      </w:r>
      <w:r w:rsidR="00146CC6" w:rsidRPr="00910CDA">
        <w:rPr>
          <w:rFonts w:ascii="Leelawadee" w:hAnsi="Leelawadee" w:cs="Leelawadee" w:hint="cs"/>
          <w:sz w:val="24"/>
          <w:szCs w:val="24"/>
        </w:rPr>
        <w:t>,</w:t>
      </w:r>
      <w:r w:rsidRPr="00910CDA">
        <w:rPr>
          <w:rFonts w:ascii="Leelawadee" w:hAnsi="Leelawadee" w:cs="Leelawadee" w:hint="cs"/>
          <w:sz w:val="24"/>
          <w:szCs w:val="24"/>
        </w:rPr>
        <w:t xml:space="preserve"> en Finlande, en Hongrie et en Roumanie.</w:t>
      </w:r>
      <w:r w:rsidR="00146CC6" w:rsidRPr="00910CDA">
        <w:rPr>
          <w:rFonts w:ascii="Leelawadee" w:hAnsi="Leelawadee" w:cs="Leelawadee" w:hint="cs"/>
          <w:sz w:val="24"/>
          <w:szCs w:val="24"/>
        </w:rPr>
        <w:t xml:space="preserve"> </w:t>
      </w:r>
      <w:r w:rsidR="005D4778" w:rsidRPr="00910CDA">
        <w:rPr>
          <w:rFonts w:ascii="Leelawadee" w:hAnsi="Leelawadee" w:cs="Leelawadee" w:hint="cs"/>
          <w:sz w:val="24"/>
          <w:szCs w:val="24"/>
        </w:rPr>
        <w:t xml:space="preserve">Nous insistons ici sur la question des échelles pour aborder les processus de (lutte contre) la périphérisation et la marginalisation car elle permet de mettre en relation les référents de « développement ». Comme le souligne </w:t>
      </w:r>
      <w:r w:rsidR="005D4778" w:rsidRPr="00910CDA">
        <w:rPr>
          <w:rFonts w:ascii="Leelawadee" w:hAnsi="Leelawadee" w:cs="Leelawadee" w:hint="cs"/>
          <w:b/>
          <w:sz w:val="24"/>
          <w:szCs w:val="24"/>
        </w:rPr>
        <w:t>Sarolta Neméth</w:t>
      </w:r>
      <w:r w:rsidR="00265792" w:rsidRPr="00910CDA">
        <w:rPr>
          <w:rFonts w:ascii="Leelawadee" w:hAnsi="Leelawadee" w:cs="Leelawadee" w:hint="cs"/>
          <w:b/>
          <w:sz w:val="24"/>
          <w:szCs w:val="24"/>
        </w:rPr>
        <w:t>*</w:t>
      </w:r>
      <w:r w:rsidR="005D4778" w:rsidRPr="00910CDA">
        <w:rPr>
          <w:rFonts w:ascii="Leelawadee" w:hAnsi="Leelawadee" w:cs="Leelawadee" w:hint="cs"/>
          <w:sz w:val="24"/>
          <w:szCs w:val="24"/>
        </w:rPr>
        <w:t xml:space="preserve"> dans son article</w:t>
      </w:r>
      <w:r w:rsidR="006E0D0D" w:rsidRPr="00910CDA">
        <w:rPr>
          <w:rFonts w:ascii="Leelawadee" w:hAnsi="Leelawadee" w:cs="Leelawadee" w:hint="cs"/>
          <w:sz w:val="24"/>
          <w:szCs w:val="24"/>
        </w:rPr>
        <w:t xml:space="preserve"> </w:t>
      </w:r>
      <w:r w:rsidR="00657CE6" w:rsidRPr="00910CDA">
        <w:rPr>
          <w:rFonts w:ascii="Leelawadee" w:hAnsi="Leelawadee" w:cs="Leelawadee" w:hint="cs"/>
          <w:sz w:val="24"/>
          <w:szCs w:val="24"/>
        </w:rPr>
        <w:t>dans ce numéro</w:t>
      </w:r>
      <w:r w:rsidR="005D4778" w:rsidRPr="00910CDA">
        <w:rPr>
          <w:rFonts w:ascii="Leelawadee" w:hAnsi="Leelawadee" w:cs="Leelawadee" w:hint="cs"/>
          <w:sz w:val="24"/>
          <w:szCs w:val="24"/>
        </w:rPr>
        <w:t>, si la Finlande peut appara</w:t>
      </w:r>
      <w:r w:rsidR="00432F8B" w:rsidRPr="00910CDA">
        <w:rPr>
          <w:rFonts w:ascii="Leelawadee" w:hAnsi="Leelawadee" w:cs="Leelawadee" w:hint="cs"/>
          <w:sz w:val="24"/>
          <w:szCs w:val="24"/>
        </w:rPr>
        <w:t>î</w:t>
      </w:r>
      <w:r w:rsidR="005D4778" w:rsidRPr="00910CDA">
        <w:rPr>
          <w:rFonts w:ascii="Leelawadee" w:hAnsi="Leelawadee" w:cs="Leelawadee" w:hint="cs"/>
          <w:sz w:val="24"/>
          <w:szCs w:val="24"/>
        </w:rPr>
        <w:t>tre, au regard des standards que l</w:t>
      </w:r>
      <w:r w:rsidR="00F93BE6">
        <w:rPr>
          <w:rFonts w:ascii="Leelawadee" w:hAnsi="Leelawadee" w:cs="Leelawadee"/>
          <w:sz w:val="24"/>
          <w:szCs w:val="24"/>
        </w:rPr>
        <w:t>’</w:t>
      </w:r>
      <w:r w:rsidR="005D4778" w:rsidRPr="00910CDA">
        <w:rPr>
          <w:rFonts w:ascii="Leelawadee" w:hAnsi="Leelawadee" w:cs="Leelawadee" w:hint="cs"/>
          <w:sz w:val="24"/>
          <w:szCs w:val="24"/>
        </w:rPr>
        <w:t>Union européenne s</w:t>
      </w:r>
      <w:r w:rsidR="00F93BE6">
        <w:rPr>
          <w:rFonts w:ascii="Leelawadee" w:hAnsi="Leelawadee" w:cs="Leelawadee"/>
          <w:sz w:val="24"/>
          <w:szCs w:val="24"/>
        </w:rPr>
        <w:t>’</w:t>
      </w:r>
      <w:r w:rsidR="005D4778" w:rsidRPr="00910CDA">
        <w:rPr>
          <w:rFonts w:ascii="Leelawadee" w:hAnsi="Leelawadee" w:cs="Leelawadee" w:hint="cs"/>
          <w:sz w:val="24"/>
          <w:szCs w:val="24"/>
        </w:rPr>
        <w:t>est choisie, plus « développée » que d</w:t>
      </w:r>
      <w:r w:rsidR="00F93BE6">
        <w:rPr>
          <w:rFonts w:ascii="Leelawadee" w:hAnsi="Leelawadee" w:cs="Leelawadee"/>
          <w:sz w:val="24"/>
          <w:szCs w:val="24"/>
        </w:rPr>
        <w:t>’</w:t>
      </w:r>
      <w:r w:rsidR="005D4778" w:rsidRPr="00910CDA">
        <w:rPr>
          <w:rFonts w:ascii="Leelawadee" w:hAnsi="Leelawadee" w:cs="Leelawadee" w:hint="cs"/>
          <w:sz w:val="24"/>
          <w:szCs w:val="24"/>
        </w:rPr>
        <w:t xml:space="preserve">autres </w:t>
      </w:r>
      <w:r w:rsidR="005D4778" w:rsidRPr="00910CDA">
        <w:rPr>
          <w:rFonts w:ascii="Leelawadee" w:hAnsi="Leelawadee" w:cs="Leelawadee" w:hint="cs"/>
          <w:sz w:val="24"/>
          <w:szCs w:val="24"/>
        </w:rPr>
        <w:lastRenderedPageBreak/>
        <w:t>espaces du continent, cela ne remet pas en question le fait qu</w:t>
      </w:r>
      <w:r w:rsidR="00F93BE6">
        <w:rPr>
          <w:rFonts w:ascii="Leelawadee" w:hAnsi="Leelawadee" w:cs="Leelawadee"/>
          <w:sz w:val="24"/>
          <w:szCs w:val="24"/>
        </w:rPr>
        <w:t>’</w:t>
      </w:r>
      <w:r w:rsidR="005D4778" w:rsidRPr="00910CDA">
        <w:rPr>
          <w:rFonts w:ascii="Leelawadee" w:hAnsi="Leelawadee" w:cs="Leelawadee" w:hint="cs"/>
          <w:sz w:val="24"/>
          <w:szCs w:val="24"/>
        </w:rPr>
        <w:t>à l</w:t>
      </w:r>
      <w:r w:rsidR="00F93BE6">
        <w:rPr>
          <w:rFonts w:ascii="Leelawadee" w:hAnsi="Leelawadee" w:cs="Leelawadee"/>
          <w:sz w:val="24"/>
          <w:szCs w:val="24"/>
        </w:rPr>
        <w:t>’</w:t>
      </w:r>
      <w:r w:rsidR="005D4778" w:rsidRPr="00910CDA">
        <w:rPr>
          <w:rFonts w:ascii="Leelawadee" w:hAnsi="Leelawadee" w:cs="Leelawadee" w:hint="cs"/>
          <w:sz w:val="24"/>
          <w:szCs w:val="24"/>
        </w:rPr>
        <w:t xml:space="preserve">échelle locale ou régionale, certains lieux, certains quartiers, certaines villes, certaines populations sont en proie </w:t>
      </w:r>
      <w:r w:rsidR="00432F8B" w:rsidRPr="00910CDA">
        <w:rPr>
          <w:rFonts w:ascii="Leelawadee" w:hAnsi="Leelawadee" w:cs="Leelawadee" w:hint="cs"/>
          <w:sz w:val="24"/>
          <w:szCs w:val="24"/>
        </w:rPr>
        <w:t>à</w:t>
      </w:r>
      <w:r w:rsidR="005D4778" w:rsidRPr="00910CDA">
        <w:rPr>
          <w:rFonts w:ascii="Leelawadee" w:hAnsi="Leelawadee" w:cs="Leelawadee" w:hint="cs"/>
          <w:sz w:val="24"/>
          <w:szCs w:val="24"/>
        </w:rPr>
        <w:t xml:space="preserve"> des formes locales de discrimination territoriale (au sens de Hancock </w:t>
      </w:r>
      <w:r w:rsidR="005D4778" w:rsidRPr="00026523">
        <w:rPr>
          <w:rFonts w:ascii="Leelawadee" w:hAnsi="Leelawadee" w:cs="Leelawadee" w:hint="cs"/>
          <w:i/>
          <w:sz w:val="24"/>
          <w:szCs w:val="24"/>
        </w:rPr>
        <w:t>et al.</w:t>
      </w:r>
      <w:r w:rsidR="005D4778" w:rsidRPr="00910CDA">
        <w:rPr>
          <w:rFonts w:ascii="Leelawadee" w:hAnsi="Leelawadee" w:cs="Leelawadee" w:hint="cs"/>
          <w:sz w:val="24"/>
          <w:szCs w:val="24"/>
        </w:rPr>
        <w:t>, 2016)</w:t>
      </w:r>
      <w:r w:rsidR="007513D6" w:rsidRPr="00910CDA">
        <w:rPr>
          <w:rFonts w:ascii="Leelawadee" w:hAnsi="Leelawadee" w:cs="Leelawadee" w:hint="cs"/>
          <w:sz w:val="24"/>
          <w:szCs w:val="24"/>
        </w:rPr>
        <w:t xml:space="preserve"> ou de stigmatisation territoriale (au sens de Wacquant, 2007)</w:t>
      </w:r>
      <w:r w:rsidR="005D4778" w:rsidRPr="00910CDA">
        <w:rPr>
          <w:rFonts w:ascii="Leelawadee" w:hAnsi="Leelawadee" w:cs="Leelawadee" w:hint="cs"/>
          <w:sz w:val="24"/>
          <w:szCs w:val="24"/>
        </w:rPr>
        <w:t>.</w:t>
      </w:r>
    </w:p>
    <w:p w14:paraId="3D7C9796" w14:textId="46AE3056" w:rsidR="00146CC6" w:rsidRPr="00910CDA" w:rsidRDefault="00146CC6"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 xml:space="preserve">Les deux </w:t>
      </w:r>
      <w:r w:rsidR="001B31DF" w:rsidRPr="00910CDA">
        <w:rPr>
          <w:rFonts w:ascii="Leelawadee" w:hAnsi="Leelawadee" w:cs="Leelawadee" w:hint="cs"/>
          <w:sz w:val="24"/>
          <w:szCs w:val="24"/>
        </w:rPr>
        <w:t xml:space="preserve">autres </w:t>
      </w:r>
      <w:r w:rsidRPr="00910CDA">
        <w:rPr>
          <w:rFonts w:ascii="Leelawadee" w:hAnsi="Leelawadee" w:cs="Leelawadee" w:hint="cs"/>
          <w:sz w:val="24"/>
          <w:szCs w:val="24"/>
        </w:rPr>
        <w:t>articles</w:t>
      </w:r>
      <w:r w:rsidR="00657CE6" w:rsidRPr="00910CDA">
        <w:rPr>
          <w:rFonts w:ascii="Leelawadee" w:hAnsi="Leelawadee" w:cs="Leelawadee" w:hint="cs"/>
          <w:sz w:val="24"/>
          <w:szCs w:val="24"/>
        </w:rPr>
        <w:t xml:space="preserve"> de ce numéro</w:t>
      </w:r>
      <w:r w:rsidR="001B31DF" w:rsidRPr="00910CDA">
        <w:rPr>
          <w:rFonts w:ascii="Leelawadee" w:hAnsi="Leelawadee" w:cs="Leelawadee" w:hint="cs"/>
          <w:sz w:val="24"/>
          <w:szCs w:val="24"/>
        </w:rPr>
        <w:t xml:space="preserve">, extérieurs au </w:t>
      </w:r>
      <w:r w:rsidRPr="00910CDA">
        <w:rPr>
          <w:rFonts w:ascii="Leelawadee" w:hAnsi="Leelawadee" w:cs="Leelawadee" w:hint="cs"/>
          <w:sz w:val="24"/>
          <w:szCs w:val="24"/>
        </w:rPr>
        <w:t xml:space="preserve">projet de recherche </w:t>
      </w:r>
      <w:r w:rsidR="007513D6" w:rsidRPr="00910CDA">
        <w:rPr>
          <w:rFonts w:ascii="Leelawadee" w:hAnsi="Leelawadee" w:cs="Leelawadee" w:hint="cs"/>
          <w:sz w:val="24"/>
          <w:szCs w:val="24"/>
        </w:rPr>
        <w:t>RELOCAL</w:t>
      </w:r>
      <w:r w:rsidR="001B31DF" w:rsidRPr="00910CDA">
        <w:rPr>
          <w:rFonts w:ascii="Leelawadee" w:hAnsi="Leelawadee" w:cs="Leelawadee" w:hint="cs"/>
          <w:sz w:val="24"/>
          <w:szCs w:val="24"/>
        </w:rPr>
        <w:t xml:space="preserve">, </w:t>
      </w:r>
      <w:r w:rsidRPr="00910CDA">
        <w:rPr>
          <w:rFonts w:ascii="Leelawadee" w:hAnsi="Leelawadee" w:cs="Leelawadee" w:hint="cs"/>
          <w:sz w:val="24"/>
          <w:szCs w:val="24"/>
        </w:rPr>
        <w:t>présentent des réflexions entr</w:t>
      </w:r>
      <w:r w:rsidR="001B31DF" w:rsidRPr="00910CDA">
        <w:rPr>
          <w:rFonts w:ascii="Leelawadee" w:hAnsi="Leelawadee" w:cs="Leelawadee" w:hint="cs"/>
          <w:sz w:val="24"/>
          <w:szCs w:val="24"/>
        </w:rPr>
        <w:t>ant</w:t>
      </w:r>
      <w:r w:rsidRPr="00910CDA">
        <w:rPr>
          <w:rFonts w:ascii="Leelawadee" w:hAnsi="Leelawadee" w:cs="Leelawadee" w:hint="cs"/>
          <w:sz w:val="24"/>
          <w:szCs w:val="24"/>
        </w:rPr>
        <w:t xml:space="preserve"> en discussion avec ce premier cœur d</w:t>
      </w:r>
      <w:r w:rsidR="00F93BE6">
        <w:rPr>
          <w:rFonts w:ascii="Leelawadee" w:hAnsi="Leelawadee" w:cs="Leelawadee"/>
          <w:sz w:val="24"/>
          <w:szCs w:val="24"/>
        </w:rPr>
        <w:t>’</w:t>
      </w:r>
      <w:r w:rsidRPr="00910CDA">
        <w:rPr>
          <w:rFonts w:ascii="Leelawadee" w:hAnsi="Leelawadee" w:cs="Leelawadee" w:hint="cs"/>
          <w:sz w:val="24"/>
          <w:szCs w:val="24"/>
        </w:rPr>
        <w:t xml:space="preserve">articles. </w:t>
      </w:r>
      <w:r w:rsidR="00AF7552" w:rsidRPr="00910CDA">
        <w:rPr>
          <w:rFonts w:ascii="Leelawadee" w:hAnsi="Leelawadee" w:cs="Leelawadee" w:hint="cs"/>
          <w:b/>
          <w:sz w:val="24"/>
          <w:szCs w:val="24"/>
        </w:rPr>
        <w:t xml:space="preserve">Alain </w:t>
      </w:r>
      <w:r w:rsidR="00657CE6" w:rsidRPr="00910CDA">
        <w:rPr>
          <w:rFonts w:ascii="Leelawadee" w:hAnsi="Leelawadee" w:cs="Leelawadee" w:hint="cs"/>
          <w:b/>
          <w:sz w:val="24"/>
          <w:szCs w:val="24"/>
        </w:rPr>
        <w:t>Malherbe</w:t>
      </w:r>
      <w:r w:rsidR="00AF7552" w:rsidRPr="00910CDA">
        <w:rPr>
          <w:rFonts w:ascii="Leelawadee" w:hAnsi="Leelawadee" w:cs="Leelawadee" w:hint="cs"/>
          <w:b/>
          <w:sz w:val="24"/>
          <w:szCs w:val="24"/>
        </w:rPr>
        <w:t>*</w:t>
      </w:r>
      <w:r w:rsidR="00657CE6" w:rsidRPr="00910CDA">
        <w:rPr>
          <w:rFonts w:ascii="Leelawadee" w:hAnsi="Leelawadee" w:cs="Leelawadee" w:hint="cs"/>
          <w:b/>
          <w:sz w:val="24"/>
          <w:szCs w:val="24"/>
        </w:rPr>
        <w:t>,</w:t>
      </w:r>
      <w:r w:rsidR="00AF7552" w:rsidRPr="00910CDA">
        <w:rPr>
          <w:rFonts w:ascii="Leelawadee" w:hAnsi="Leelawadee" w:cs="Leelawadee" w:hint="cs"/>
          <w:b/>
          <w:sz w:val="24"/>
          <w:szCs w:val="24"/>
        </w:rPr>
        <w:t xml:space="preserve"> Elisabetta</w:t>
      </w:r>
      <w:r w:rsidR="00657CE6" w:rsidRPr="00910CDA">
        <w:rPr>
          <w:rFonts w:ascii="Leelawadee" w:hAnsi="Leelawadee" w:cs="Leelawadee" w:hint="cs"/>
          <w:b/>
          <w:sz w:val="24"/>
          <w:szCs w:val="24"/>
        </w:rPr>
        <w:t xml:space="preserve"> Rosa</w:t>
      </w:r>
      <w:r w:rsidR="00AF7552" w:rsidRPr="00910CDA">
        <w:rPr>
          <w:rFonts w:ascii="Leelawadee" w:hAnsi="Leelawadee" w:cs="Leelawadee" w:hint="cs"/>
          <w:b/>
          <w:sz w:val="24"/>
          <w:szCs w:val="24"/>
        </w:rPr>
        <w:t>*</w:t>
      </w:r>
      <w:r w:rsidR="00657CE6" w:rsidRPr="00910CDA">
        <w:rPr>
          <w:rFonts w:ascii="Leelawadee" w:hAnsi="Leelawadee" w:cs="Leelawadee" w:hint="cs"/>
          <w:b/>
          <w:sz w:val="24"/>
          <w:szCs w:val="24"/>
        </w:rPr>
        <w:t xml:space="preserve">, </w:t>
      </w:r>
      <w:r w:rsidR="00AF7552" w:rsidRPr="00910CDA">
        <w:rPr>
          <w:rFonts w:ascii="Leelawadee" w:hAnsi="Leelawadee" w:cs="Leelawadee" w:hint="cs"/>
          <w:b/>
          <w:sz w:val="24"/>
          <w:szCs w:val="24"/>
        </w:rPr>
        <w:t xml:space="preserve">Jacques </w:t>
      </w:r>
      <w:r w:rsidR="00657CE6" w:rsidRPr="00910CDA">
        <w:rPr>
          <w:rFonts w:ascii="Leelawadee" w:hAnsi="Leelawadee" w:cs="Leelawadee" w:hint="cs"/>
          <w:b/>
          <w:sz w:val="24"/>
          <w:szCs w:val="24"/>
        </w:rPr>
        <w:t>Moriau</w:t>
      </w:r>
      <w:r w:rsidR="00AF7552" w:rsidRPr="00910CDA">
        <w:rPr>
          <w:rFonts w:ascii="Leelawadee" w:hAnsi="Leelawadee" w:cs="Leelawadee" w:hint="cs"/>
          <w:b/>
          <w:sz w:val="24"/>
          <w:szCs w:val="24"/>
        </w:rPr>
        <w:t>*</w:t>
      </w:r>
      <w:r w:rsidR="00657CE6" w:rsidRPr="00910CDA">
        <w:rPr>
          <w:rFonts w:ascii="Leelawadee" w:hAnsi="Leelawadee" w:cs="Leelawadee" w:hint="cs"/>
          <w:sz w:val="24"/>
          <w:szCs w:val="24"/>
        </w:rPr>
        <w:t xml:space="preserve"> et</w:t>
      </w:r>
      <w:r w:rsidR="00657CE6" w:rsidRPr="00910CDA">
        <w:rPr>
          <w:rFonts w:ascii="Leelawadee" w:hAnsi="Leelawadee" w:cs="Leelawadee" w:hint="cs"/>
          <w:b/>
          <w:sz w:val="24"/>
          <w:szCs w:val="24"/>
        </w:rPr>
        <w:t xml:space="preserve"> </w:t>
      </w:r>
      <w:r w:rsidR="00AF7552" w:rsidRPr="00910CDA">
        <w:rPr>
          <w:rFonts w:ascii="Leelawadee" w:hAnsi="Leelawadee" w:cs="Leelawadee" w:hint="cs"/>
          <w:b/>
          <w:sz w:val="24"/>
          <w:szCs w:val="24"/>
        </w:rPr>
        <w:t xml:space="preserve">Martin </w:t>
      </w:r>
      <w:r w:rsidR="00657CE6" w:rsidRPr="00910CDA">
        <w:rPr>
          <w:rFonts w:ascii="Leelawadee" w:hAnsi="Leelawadee" w:cs="Leelawadee" w:hint="cs"/>
          <w:b/>
          <w:sz w:val="24"/>
          <w:szCs w:val="24"/>
        </w:rPr>
        <w:t>Wagener*</w:t>
      </w:r>
      <w:r w:rsidRPr="00910CDA">
        <w:rPr>
          <w:rFonts w:ascii="Leelawadee" w:hAnsi="Leelawadee" w:cs="Leelawadee" w:hint="cs"/>
          <w:sz w:val="24"/>
          <w:szCs w:val="24"/>
        </w:rPr>
        <w:t xml:space="preserve"> </w:t>
      </w:r>
      <w:r w:rsidR="00F71322" w:rsidRPr="00910CDA">
        <w:rPr>
          <w:rFonts w:ascii="Leelawadee" w:hAnsi="Leelawadee" w:cs="Leelawadee" w:hint="cs"/>
          <w:sz w:val="24"/>
          <w:szCs w:val="24"/>
        </w:rPr>
        <w:t>interroge</w:t>
      </w:r>
      <w:r w:rsidR="00657CE6" w:rsidRPr="00910CDA">
        <w:rPr>
          <w:rFonts w:ascii="Leelawadee" w:hAnsi="Leelawadee" w:cs="Leelawadee" w:hint="cs"/>
          <w:sz w:val="24"/>
          <w:szCs w:val="24"/>
        </w:rPr>
        <w:t>nt</w:t>
      </w:r>
      <w:r w:rsidR="00F71322" w:rsidRPr="00910CDA">
        <w:rPr>
          <w:rFonts w:ascii="Leelawadee" w:hAnsi="Leelawadee" w:cs="Leelawadee" w:hint="cs"/>
          <w:sz w:val="24"/>
          <w:szCs w:val="24"/>
        </w:rPr>
        <w:t xml:space="preserve"> les conséquences en termes de justice spatiale des réformes institutionnelles successives </w:t>
      </w:r>
      <w:r w:rsidR="00DC79C0" w:rsidRPr="00910CDA">
        <w:rPr>
          <w:rFonts w:ascii="Leelawadee" w:hAnsi="Leelawadee" w:cs="Leelawadee" w:hint="cs"/>
          <w:sz w:val="24"/>
          <w:szCs w:val="24"/>
        </w:rPr>
        <w:t xml:space="preserve">de </w:t>
      </w:r>
      <w:r w:rsidRPr="00910CDA">
        <w:rPr>
          <w:rFonts w:ascii="Leelawadee" w:hAnsi="Leelawadee" w:cs="Leelawadee" w:hint="cs"/>
          <w:sz w:val="24"/>
          <w:szCs w:val="24"/>
        </w:rPr>
        <w:t>la gestion du sans-abrisme dans la région de Bruxelles-capitale</w:t>
      </w:r>
      <w:r w:rsidR="00F71322" w:rsidRPr="00910CDA">
        <w:rPr>
          <w:rFonts w:ascii="Leelawadee" w:hAnsi="Leelawadee" w:cs="Leelawadee" w:hint="cs"/>
          <w:sz w:val="24"/>
          <w:szCs w:val="24"/>
        </w:rPr>
        <w:t xml:space="preserve"> (Belgique)</w:t>
      </w:r>
      <w:r w:rsidRPr="00910CDA">
        <w:rPr>
          <w:rFonts w:ascii="Leelawadee" w:hAnsi="Leelawadee" w:cs="Leelawadee" w:hint="cs"/>
          <w:sz w:val="24"/>
          <w:szCs w:val="24"/>
        </w:rPr>
        <w:t>.</w:t>
      </w:r>
      <w:r w:rsidR="001A0533" w:rsidRPr="00910CDA">
        <w:rPr>
          <w:rFonts w:ascii="Leelawadee" w:hAnsi="Leelawadee" w:cs="Leelawadee" w:hint="cs"/>
          <w:sz w:val="24"/>
          <w:szCs w:val="24"/>
        </w:rPr>
        <w:t xml:space="preserve"> </w:t>
      </w:r>
      <w:r w:rsidR="001A0533" w:rsidRPr="00910CDA">
        <w:rPr>
          <w:rFonts w:ascii="Leelawadee" w:hAnsi="Leelawadee" w:cs="Leelawadee" w:hint="cs"/>
          <w:b/>
          <w:sz w:val="24"/>
          <w:szCs w:val="24"/>
        </w:rPr>
        <w:t>Kevin Cox</w:t>
      </w:r>
      <w:r w:rsidR="00657CE6" w:rsidRPr="00910CDA">
        <w:rPr>
          <w:rFonts w:ascii="Leelawadee" w:hAnsi="Leelawadee" w:cs="Leelawadee" w:hint="cs"/>
          <w:sz w:val="24"/>
          <w:szCs w:val="24"/>
        </w:rPr>
        <w:t xml:space="preserve">* </w:t>
      </w:r>
      <w:r w:rsidR="009430DC" w:rsidRPr="00910CDA">
        <w:rPr>
          <w:rFonts w:ascii="Leelawadee" w:hAnsi="Leelawadee" w:cs="Leelawadee" w:hint="cs"/>
          <w:sz w:val="24"/>
          <w:szCs w:val="24"/>
        </w:rPr>
        <w:t>propose lui</w:t>
      </w:r>
      <w:r w:rsidR="00F71322" w:rsidRPr="00910CDA">
        <w:rPr>
          <w:rFonts w:ascii="Leelawadee" w:hAnsi="Leelawadee" w:cs="Leelawadee" w:hint="cs"/>
          <w:sz w:val="24"/>
          <w:szCs w:val="24"/>
        </w:rPr>
        <w:t xml:space="preserve"> u</w:t>
      </w:r>
      <w:r w:rsidRPr="00910CDA">
        <w:rPr>
          <w:rFonts w:ascii="Leelawadee" w:hAnsi="Leelawadee" w:cs="Leelawadee" w:hint="cs"/>
          <w:sz w:val="24"/>
          <w:szCs w:val="24"/>
        </w:rPr>
        <w:t>n contrepoint</w:t>
      </w:r>
      <w:r w:rsidR="005D4778" w:rsidRPr="00910CDA">
        <w:rPr>
          <w:rFonts w:ascii="Leelawadee" w:hAnsi="Leelawadee" w:cs="Leelawadee" w:hint="cs"/>
          <w:sz w:val="24"/>
          <w:szCs w:val="24"/>
        </w:rPr>
        <w:t>,</w:t>
      </w:r>
      <w:r w:rsidRPr="00910CDA">
        <w:rPr>
          <w:rFonts w:ascii="Leelawadee" w:hAnsi="Leelawadee" w:cs="Leelawadee" w:hint="cs"/>
          <w:sz w:val="24"/>
          <w:szCs w:val="24"/>
        </w:rPr>
        <w:t xml:space="preserve"> plus théorique</w:t>
      </w:r>
      <w:r w:rsidR="00F71322" w:rsidRPr="00910CDA">
        <w:rPr>
          <w:rFonts w:ascii="Leelawadee" w:hAnsi="Leelawadee" w:cs="Leelawadee" w:hint="cs"/>
          <w:sz w:val="24"/>
          <w:szCs w:val="24"/>
        </w:rPr>
        <w:t xml:space="preserve">, </w:t>
      </w:r>
      <w:r w:rsidRPr="00910CDA">
        <w:rPr>
          <w:rFonts w:ascii="Leelawadee" w:hAnsi="Leelawadee" w:cs="Leelawadee" w:hint="cs"/>
          <w:sz w:val="24"/>
          <w:szCs w:val="24"/>
        </w:rPr>
        <w:t xml:space="preserve">qui </w:t>
      </w:r>
      <w:r w:rsidR="00553017" w:rsidRPr="00910CDA">
        <w:rPr>
          <w:rFonts w:ascii="Leelawadee" w:hAnsi="Leelawadee" w:cs="Leelawadee" w:hint="cs"/>
          <w:sz w:val="24"/>
          <w:szCs w:val="24"/>
        </w:rPr>
        <w:t xml:space="preserve">croise </w:t>
      </w:r>
      <w:r w:rsidRPr="00910CDA">
        <w:rPr>
          <w:rFonts w:ascii="Leelawadee" w:hAnsi="Leelawadee" w:cs="Leelawadee" w:hint="cs"/>
          <w:sz w:val="24"/>
          <w:szCs w:val="24"/>
        </w:rPr>
        <w:t>la manière dont l</w:t>
      </w:r>
      <w:r w:rsidR="00F93BE6">
        <w:rPr>
          <w:rFonts w:ascii="Leelawadee" w:hAnsi="Leelawadee" w:cs="Leelawadee"/>
          <w:sz w:val="24"/>
          <w:szCs w:val="24"/>
        </w:rPr>
        <w:t>’</w:t>
      </w:r>
      <w:r w:rsidR="005D4778" w:rsidRPr="00910CDA">
        <w:rPr>
          <w:rFonts w:ascii="Leelawadee" w:hAnsi="Leelawadee" w:cs="Leelawadee" w:hint="cs"/>
          <w:sz w:val="24"/>
          <w:szCs w:val="24"/>
        </w:rPr>
        <w:t xml:space="preserve">autonomie locale </w:t>
      </w:r>
      <w:r w:rsidR="00910D99" w:rsidRPr="00910CDA">
        <w:rPr>
          <w:rFonts w:ascii="Leelawadee" w:hAnsi="Leelawadee" w:cs="Leelawadee" w:hint="cs"/>
          <w:sz w:val="24"/>
          <w:szCs w:val="24"/>
        </w:rPr>
        <w:t xml:space="preserve">a été </w:t>
      </w:r>
      <w:r w:rsidR="00913A75" w:rsidRPr="00910CDA">
        <w:rPr>
          <w:rFonts w:ascii="Leelawadee" w:hAnsi="Leelawadee" w:cs="Leelawadee" w:hint="cs"/>
          <w:sz w:val="24"/>
          <w:szCs w:val="24"/>
        </w:rPr>
        <w:t xml:space="preserve">pensée puis </w:t>
      </w:r>
      <w:r w:rsidR="00910D99" w:rsidRPr="00910CDA">
        <w:rPr>
          <w:rFonts w:ascii="Leelawadee" w:hAnsi="Leelawadee" w:cs="Leelawadee" w:hint="cs"/>
          <w:sz w:val="24"/>
          <w:szCs w:val="24"/>
        </w:rPr>
        <w:t xml:space="preserve">mise en œuvre par </w:t>
      </w:r>
      <w:r w:rsidR="00553017" w:rsidRPr="00910CDA">
        <w:rPr>
          <w:rFonts w:ascii="Leelawadee" w:hAnsi="Leelawadee" w:cs="Leelawadee" w:hint="cs"/>
          <w:sz w:val="24"/>
          <w:szCs w:val="24"/>
        </w:rPr>
        <w:t xml:space="preserve">les politiques publiques </w:t>
      </w:r>
      <w:r w:rsidR="00B14F0E" w:rsidRPr="00910CDA">
        <w:rPr>
          <w:rFonts w:ascii="Leelawadee" w:hAnsi="Leelawadee" w:cs="Leelawadee" w:hint="cs"/>
          <w:sz w:val="24"/>
          <w:szCs w:val="24"/>
        </w:rPr>
        <w:t>en</w:t>
      </w:r>
      <w:r w:rsidR="007773D5" w:rsidRPr="00910CDA">
        <w:rPr>
          <w:rFonts w:ascii="Leelawadee" w:hAnsi="Leelawadee" w:cs="Leelawadee" w:hint="cs"/>
          <w:sz w:val="24"/>
          <w:szCs w:val="24"/>
        </w:rPr>
        <w:t xml:space="preserve"> </w:t>
      </w:r>
      <w:r w:rsidR="00910D99" w:rsidRPr="00910CDA">
        <w:rPr>
          <w:rFonts w:ascii="Leelawadee" w:hAnsi="Leelawadee" w:cs="Leelawadee" w:hint="cs"/>
          <w:sz w:val="24"/>
          <w:szCs w:val="24"/>
        </w:rPr>
        <w:t xml:space="preserve">Angleterre et </w:t>
      </w:r>
      <w:r w:rsidR="007773D5" w:rsidRPr="00910CDA">
        <w:rPr>
          <w:rFonts w:ascii="Leelawadee" w:hAnsi="Leelawadee" w:cs="Leelawadee" w:hint="cs"/>
          <w:sz w:val="24"/>
          <w:szCs w:val="24"/>
        </w:rPr>
        <w:t xml:space="preserve">aux </w:t>
      </w:r>
      <w:r w:rsidR="0048342D" w:rsidRPr="00910CDA">
        <w:rPr>
          <w:rFonts w:ascii="Leelawadee" w:hAnsi="Leelawadee" w:cs="Leelawadee" w:hint="cs"/>
          <w:sz w:val="24"/>
          <w:szCs w:val="24"/>
        </w:rPr>
        <w:t>États</w:t>
      </w:r>
      <w:r w:rsidR="00910D99" w:rsidRPr="00910CDA">
        <w:rPr>
          <w:rFonts w:ascii="Leelawadee" w:hAnsi="Leelawadee" w:cs="Leelawadee" w:hint="cs"/>
          <w:sz w:val="24"/>
          <w:szCs w:val="24"/>
        </w:rPr>
        <w:t>-Unis</w:t>
      </w:r>
      <w:r w:rsidR="007773D5" w:rsidRPr="00910CDA">
        <w:rPr>
          <w:rFonts w:ascii="Leelawadee" w:hAnsi="Leelawadee" w:cs="Leelawadee" w:hint="cs"/>
          <w:sz w:val="24"/>
          <w:szCs w:val="24"/>
        </w:rPr>
        <w:t xml:space="preserve"> </w:t>
      </w:r>
      <w:r w:rsidR="00DC79C0" w:rsidRPr="00910CDA">
        <w:rPr>
          <w:rFonts w:ascii="Leelawadee" w:hAnsi="Leelawadee" w:cs="Leelawadee" w:hint="cs"/>
          <w:sz w:val="24"/>
          <w:szCs w:val="24"/>
        </w:rPr>
        <w:t xml:space="preserve">à partir de </w:t>
      </w:r>
      <w:r w:rsidR="007773D5" w:rsidRPr="00910CDA">
        <w:rPr>
          <w:rFonts w:ascii="Leelawadee" w:hAnsi="Leelawadee" w:cs="Leelawadee" w:hint="cs"/>
          <w:sz w:val="24"/>
          <w:szCs w:val="24"/>
        </w:rPr>
        <w:t>l</w:t>
      </w:r>
      <w:r w:rsidR="00F93BE6">
        <w:rPr>
          <w:rFonts w:ascii="Leelawadee" w:hAnsi="Leelawadee" w:cs="Leelawadee"/>
          <w:sz w:val="24"/>
          <w:szCs w:val="24"/>
        </w:rPr>
        <w:t>’</w:t>
      </w:r>
      <w:r w:rsidR="007773D5" w:rsidRPr="00910CDA">
        <w:rPr>
          <w:rFonts w:ascii="Leelawadee" w:hAnsi="Leelawadee" w:cs="Leelawadee" w:hint="cs"/>
          <w:sz w:val="24"/>
          <w:szCs w:val="24"/>
        </w:rPr>
        <w:t>Après-Guerre</w:t>
      </w:r>
      <w:r w:rsidR="00910D99" w:rsidRPr="00910CDA">
        <w:rPr>
          <w:rFonts w:ascii="Leelawadee" w:hAnsi="Leelawadee" w:cs="Leelawadee" w:hint="cs"/>
          <w:sz w:val="24"/>
          <w:szCs w:val="24"/>
        </w:rPr>
        <w:t>. S</w:t>
      </w:r>
      <w:r w:rsidR="00F93BE6">
        <w:rPr>
          <w:rFonts w:ascii="Leelawadee" w:hAnsi="Leelawadee" w:cs="Leelawadee"/>
          <w:sz w:val="24"/>
          <w:szCs w:val="24"/>
        </w:rPr>
        <w:t>’</w:t>
      </w:r>
      <w:r w:rsidR="00910D99" w:rsidRPr="00910CDA">
        <w:rPr>
          <w:rFonts w:ascii="Leelawadee" w:hAnsi="Leelawadee" w:cs="Leelawadee" w:hint="cs"/>
          <w:sz w:val="24"/>
          <w:szCs w:val="24"/>
        </w:rPr>
        <w:t xml:space="preserve">inscrivant dans un cadre de pensée </w:t>
      </w:r>
      <w:r w:rsidR="007773D5" w:rsidRPr="00910CDA">
        <w:rPr>
          <w:rFonts w:ascii="Leelawadee" w:hAnsi="Leelawadee" w:cs="Leelawadee" w:hint="cs"/>
          <w:sz w:val="24"/>
          <w:szCs w:val="24"/>
        </w:rPr>
        <w:t>postmarxiste</w:t>
      </w:r>
      <w:r w:rsidR="00910D99" w:rsidRPr="00910CDA">
        <w:rPr>
          <w:rFonts w:ascii="Leelawadee" w:hAnsi="Leelawadee" w:cs="Leelawadee" w:hint="cs"/>
          <w:sz w:val="24"/>
          <w:szCs w:val="24"/>
        </w:rPr>
        <w:t xml:space="preserve">, </w:t>
      </w:r>
      <w:r w:rsidR="007773D5" w:rsidRPr="00910CDA">
        <w:rPr>
          <w:rFonts w:ascii="Leelawadee" w:hAnsi="Leelawadee" w:cs="Leelawadee" w:hint="cs"/>
          <w:sz w:val="24"/>
          <w:szCs w:val="24"/>
        </w:rPr>
        <w:t>c</w:t>
      </w:r>
      <w:r w:rsidR="00910D99" w:rsidRPr="00910CDA">
        <w:rPr>
          <w:rFonts w:ascii="Leelawadee" w:hAnsi="Leelawadee" w:cs="Leelawadee" w:hint="cs"/>
          <w:sz w:val="24"/>
          <w:szCs w:val="24"/>
        </w:rPr>
        <w:t xml:space="preserve">et article </w:t>
      </w:r>
      <w:r w:rsidR="00CD0D96" w:rsidRPr="00910CDA">
        <w:rPr>
          <w:rFonts w:ascii="Leelawadee" w:hAnsi="Leelawadee" w:cs="Leelawadee" w:hint="cs"/>
          <w:sz w:val="24"/>
          <w:szCs w:val="24"/>
        </w:rPr>
        <w:t>considère les politiques de développement comme le symptôme d</w:t>
      </w:r>
      <w:r w:rsidR="00F93BE6">
        <w:rPr>
          <w:rFonts w:ascii="Leelawadee" w:hAnsi="Leelawadee" w:cs="Leelawadee"/>
          <w:sz w:val="24"/>
          <w:szCs w:val="24"/>
        </w:rPr>
        <w:t>’</w:t>
      </w:r>
      <w:r w:rsidR="00CD0D96" w:rsidRPr="00910CDA">
        <w:rPr>
          <w:rFonts w:ascii="Leelawadee" w:hAnsi="Leelawadee" w:cs="Leelawadee" w:hint="cs"/>
          <w:sz w:val="24"/>
          <w:szCs w:val="24"/>
        </w:rPr>
        <w:t xml:space="preserve">une intervention étatique visant à </w:t>
      </w:r>
      <w:r w:rsidR="00910CDA">
        <w:rPr>
          <w:rFonts w:ascii="Leelawadee" w:hAnsi="Leelawadee" w:cs="Leelawadee"/>
          <w:sz w:val="24"/>
          <w:szCs w:val="24"/>
        </w:rPr>
        <w:t>reméd</w:t>
      </w:r>
      <w:r w:rsidR="00CD0D96" w:rsidRPr="00910CDA">
        <w:rPr>
          <w:rFonts w:ascii="Leelawadee" w:hAnsi="Leelawadee" w:cs="Leelawadee" w:hint="cs"/>
          <w:sz w:val="24"/>
          <w:szCs w:val="24"/>
        </w:rPr>
        <w:t>ier aux disparités spatiales engendrées par le capitalisme. Cette contribution i</w:t>
      </w:r>
      <w:r w:rsidR="007773D5" w:rsidRPr="00910CDA">
        <w:rPr>
          <w:rFonts w:ascii="Leelawadee" w:hAnsi="Leelawadee" w:cs="Leelawadee" w:hint="cs"/>
          <w:sz w:val="24"/>
          <w:szCs w:val="24"/>
        </w:rPr>
        <w:t xml:space="preserve">nvite à considérer la spécificité des processus sociaux </w:t>
      </w:r>
      <w:r w:rsidR="00737642" w:rsidRPr="00910CDA">
        <w:rPr>
          <w:rFonts w:ascii="Leelawadee" w:hAnsi="Leelawadee" w:cs="Leelawadee" w:hint="cs"/>
          <w:sz w:val="24"/>
          <w:szCs w:val="24"/>
        </w:rPr>
        <w:t xml:space="preserve">et spatiaux </w:t>
      </w:r>
      <w:r w:rsidR="007773D5" w:rsidRPr="00910CDA">
        <w:rPr>
          <w:rFonts w:ascii="Leelawadee" w:hAnsi="Leelawadee" w:cs="Leelawadee" w:hint="cs"/>
          <w:sz w:val="24"/>
          <w:szCs w:val="24"/>
        </w:rPr>
        <w:t>sous-tendant la structure de l</w:t>
      </w:r>
      <w:r w:rsidR="00F93BE6">
        <w:rPr>
          <w:rFonts w:ascii="Leelawadee" w:hAnsi="Leelawadee" w:cs="Leelawadee"/>
          <w:sz w:val="24"/>
          <w:szCs w:val="24"/>
        </w:rPr>
        <w:t>’</w:t>
      </w:r>
      <w:r w:rsidR="0048342D" w:rsidRPr="00910CDA">
        <w:rPr>
          <w:rFonts w:ascii="Leelawadee" w:hAnsi="Leelawadee" w:cs="Leelawadee" w:hint="cs"/>
          <w:sz w:val="24"/>
          <w:szCs w:val="24"/>
        </w:rPr>
        <w:t>É</w:t>
      </w:r>
      <w:r w:rsidR="007773D5" w:rsidRPr="00910CDA">
        <w:rPr>
          <w:rFonts w:ascii="Leelawadee" w:hAnsi="Leelawadee" w:cs="Leelawadee" w:hint="cs"/>
          <w:sz w:val="24"/>
          <w:szCs w:val="24"/>
        </w:rPr>
        <w:t>tat pour appréhender l</w:t>
      </w:r>
      <w:r w:rsidR="00F93BE6">
        <w:rPr>
          <w:rFonts w:ascii="Leelawadee" w:hAnsi="Leelawadee" w:cs="Leelawadee"/>
          <w:sz w:val="24"/>
          <w:szCs w:val="24"/>
        </w:rPr>
        <w:t>’</w:t>
      </w:r>
      <w:r w:rsidR="00910D99" w:rsidRPr="00910CDA">
        <w:rPr>
          <w:rFonts w:ascii="Leelawadee" w:hAnsi="Leelawadee" w:cs="Leelawadee" w:hint="cs"/>
          <w:sz w:val="24"/>
          <w:szCs w:val="24"/>
        </w:rPr>
        <w:t>autonomie</w:t>
      </w:r>
      <w:r w:rsidR="007773D5" w:rsidRPr="00910CDA">
        <w:rPr>
          <w:rFonts w:ascii="Leelawadee" w:hAnsi="Leelawadee" w:cs="Leelawadee" w:hint="cs"/>
          <w:sz w:val="24"/>
          <w:szCs w:val="24"/>
        </w:rPr>
        <w:t xml:space="preserve"> </w:t>
      </w:r>
      <w:r w:rsidR="00B14F0E" w:rsidRPr="00910CDA">
        <w:rPr>
          <w:rFonts w:ascii="Leelawadee" w:hAnsi="Leelawadee" w:cs="Leelawadee" w:hint="cs"/>
          <w:sz w:val="24"/>
          <w:szCs w:val="24"/>
        </w:rPr>
        <w:t xml:space="preserve">dévolue au </w:t>
      </w:r>
      <w:r w:rsidR="007773D5" w:rsidRPr="00910CDA">
        <w:rPr>
          <w:rFonts w:ascii="Leelawadee" w:hAnsi="Leelawadee" w:cs="Leelawadee" w:hint="cs"/>
          <w:sz w:val="24"/>
          <w:szCs w:val="24"/>
        </w:rPr>
        <w:t>local</w:t>
      </w:r>
      <w:r w:rsidR="005D4778" w:rsidRPr="00910CDA">
        <w:rPr>
          <w:rFonts w:ascii="Leelawadee" w:hAnsi="Leelawadee" w:cs="Leelawadee" w:hint="cs"/>
          <w:sz w:val="24"/>
          <w:szCs w:val="24"/>
        </w:rPr>
        <w:t>.</w:t>
      </w:r>
    </w:p>
    <w:p w14:paraId="2281DDC0" w14:textId="77777777" w:rsidR="009430DC" w:rsidRPr="00910CDA" w:rsidRDefault="009430DC" w:rsidP="00910CDA">
      <w:pPr>
        <w:jc w:val="both"/>
        <w:rPr>
          <w:rFonts w:ascii="Leelawadee" w:hAnsi="Leelawadee" w:cs="Leelawadee"/>
          <w:sz w:val="24"/>
          <w:szCs w:val="24"/>
        </w:rPr>
      </w:pPr>
    </w:p>
    <w:p w14:paraId="7E24A6C1" w14:textId="62C6C241" w:rsidR="009430DC" w:rsidRPr="00910CDA" w:rsidRDefault="00531135" w:rsidP="00910CDA">
      <w:pPr>
        <w:jc w:val="both"/>
        <w:rPr>
          <w:rFonts w:ascii="Leelawadee" w:hAnsi="Leelawadee" w:cs="Leelawadee"/>
          <w:b/>
          <w:sz w:val="24"/>
          <w:szCs w:val="24"/>
        </w:rPr>
      </w:pPr>
      <w:r w:rsidRPr="00910CDA">
        <w:rPr>
          <w:rFonts w:ascii="Leelawadee" w:hAnsi="Leelawadee" w:cs="Leelawadee" w:hint="cs"/>
          <w:b/>
          <w:sz w:val="24"/>
          <w:szCs w:val="24"/>
        </w:rPr>
        <w:t>Un renforcement du local synonyme de reconfiguration mais</w:t>
      </w:r>
      <w:r w:rsidR="001D241D" w:rsidRPr="00910CDA">
        <w:rPr>
          <w:rFonts w:ascii="Leelawadee" w:hAnsi="Leelawadee" w:cs="Leelawadee" w:hint="cs"/>
          <w:b/>
          <w:sz w:val="24"/>
          <w:szCs w:val="24"/>
        </w:rPr>
        <w:t xml:space="preserve"> </w:t>
      </w:r>
      <w:r w:rsidRPr="00910CDA">
        <w:rPr>
          <w:rFonts w:ascii="Leelawadee" w:hAnsi="Leelawadee" w:cs="Leelawadee" w:hint="cs"/>
          <w:b/>
          <w:sz w:val="24"/>
          <w:szCs w:val="24"/>
        </w:rPr>
        <w:t xml:space="preserve">aussi de </w:t>
      </w:r>
      <w:r w:rsidR="001D241D" w:rsidRPr="00910CDA">
        <w:rPr>
          <w:rFonts w:ascii="Leelawadee" w:hAnsi="Leelawadee" w:cs="Leelawadee" w:hint="cs"/>
          <w:b/>
          <w:sz w:val="24"/>
          <w:szCs w:val="24"/>
        </w:rPr>
        <w:t>perpétuation des injustices spatiales</w:t>
      </w:r>
    </w:p>
    <w:p w14:paraId="70411AD9" w14:textId="6BD64C4D" w:rsidR="00403BAA" w:rsidRPr="00910CDA" w:rsidRDefault="00403BAA"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 xml:space="preserve">Dans ce contexte large, notre numéro </w:t>
      </w:r>
      <w:r w:rsidR="00185F8C" w:rsidRPr="00910CDA">
        <w:rPr>
          <w:rFonts w:ascii="Leelawadee" w:hAnsi="Leelawadee" w:cs="Leelawadee" w:hint="cs"/>
          <w:sz w:val="24"/>
          <w:szCs w:val="24"/>
        </w:rPr>
        <w:t xml:space="preserve">ambitionne </w:t>
      </w:r>
      <w:r w:rsidRPr="00910CDA">
        <w:rPr>
          <w:rFonts w:ascii="Leelawadee" w:hAnsi="Leelawadee" w:cs="Leelawadee" w:hint="cs"/>
          <w:sz w:val="24"/>
          <w:szCs w:val="24"/>
        </w:rPr>
        <w:t>d</w:t>
      </w:r>
      <w:r w:rsidR="00F93BE6">
        <w:rPr>
          <w:rFonts w:ascii="Leelawadee" w:hAnsi="Leelawadee" w:cs="Leelawadee"/>
          <w:sz w:val="24"/>
          <w:szCs w:val="24"/>
        </w:rPr>
        <w:t>’</w:t>
      </w:r>
      <w:r w:rsidRPr="00910CDA">
        <w:rPr>
          <w:rFonts w:ascii="Leelawadee" w:hAnsi="Leelawadee" w:cs="Leelawadee" w:hint="cs"/>
          <w:sz w:val="24"/>
          <w:szCs w:val="24"/>
        </w:rPr>
        <w:t xml:space="preserve">apporter des éléments de réponse </w:t>
      </w:r>
      <w:r w:rsidR="001B31DF" w:rsidRPr="00910CDA">
        <w:rPr>
          <w:rFonts w:ascii="Leelawadee" w:hAnsi="Leelawadee" w:cs="Leelawadee" w:hint="cs"/>
          <w:sz w:val="24"/>
          <w:szCs w:val="24"/>
        </w:rPr>
        <w:t>à deux séries de questions.</w:t>
      </w:r>
      <w:r w:rsidR="00313048" w:rsidRPr="00910CDA">
        <w:rPr>
          <w:rFonts w:ascii="Leelawadee" w:hAnsi="Leelawadee" w:cs="Leelawadee" w:hint="cs"/>
          <w:sz w:val="24"/>
          <w:szCs w:val="24"/>
        </w:rPr>
        <w:t xml:space="preserve"> D</w:t>
      </w:r>
      <w:r w:rsidR="00F93BE6">
        <w:rPr>
          <w:rFonts w:ascii="Leelawadee" w:hAnsi="Leelawadee" w:cs="Leelawadee"/>
          <w:sz w:val="24"/>
          <w:szCs w:val="24"/>
        </w:rPr>
        <w:t>’</w:t>
      </w:r>
      <w:r w:rsidR="00313048" w:rsidRPr="00910CDA">
        <w:rPr>
          <w:rFonts w:ascii="Leelawadee" w:hAnsi="Leelawadee" w:cs="Leelawadee" w:hint="cs"/>
          <w:sz w:val="24"/>
          <w:szCs w:val="24"/>
        </w:rPr>
        <w:t>abord, c</w:t>
      </w:r>
      <w:r w:rsidRPr="00910CDA">
        <w:rPr>
          <w:rFonts w:ascii="Leelawadee" w:hAnsi="Leelawadee" w:cs="Leelawadee" w:hint="cs"/>
          <w:sz w:val="24"/>
          <w:szCs w:val="24"/>
        </w:rPr>
        <w:t>omment le local se saisit-il de ces récentes politiques de développement territorial</w:t>
      </w:r>
      <w:r w:rsidR="00910CDA">
        <w:rPr>
          <w:rFonts w:ascii="Leelawadee" w:hAnsi="Leelawadee" w:cs="Leelawadee"/>
          <w:sz w:val="24"/>
          <w:szCs w:val="24"/>
        </w:rPr>
        <w:t> </w:t>
      </w:r>
      <w:r w:rsidRPr="00910CDA">
        <w:rPr>
          <w:rFonts w:ascii="Leelawadee" w:hAnsi="Leelawadee" w:cs="Leelawadee" w:hint="cs"/>
          <w:sz w:val="24"/>
          <w:szCs w:val="24"/>
        </w:rPr>
        <w:t xml:space="preserve">? </w:t>
      </w:r>
      <w:r w:rsidR="00297330" w:rsidRPr="00910CDA">
        <w:rPr>
          <w:rFonts w:ascii="Leelawadee" w:hAnsi="Leelawadee" w:cs="Leelawadee" w:hint="cs"/>
          <w:sz w:val="24"/>
          <w:szCs w:val="24"/>
        </w:rPr>
        <w:t>En caractérisant</w:t>
      </w:r>
      <w:r w:rsidRPr="00910CDA">
        <w:rPr>
          <w:rFonts w:ascii="Leelawadee" w:hAnsi="Leelawadee" w:cs="Leelawadee" w:hint="cs"/>
          <w:sz w:val="24"/>
          <w:szCs w:val="24"/>
        </w:rPr>
        <w:t xml:space="preserve"> les actions de développement local engagées sous l</w:t>
      </w:r>
      <w:r w:rsidR="00F93BE6">
        <w:rPr>
          <w:rFonts w:ascii="Leelawadee" w:hAnsi="Leelawadee" w:cs="Leelawadee"/>
          <w:sz w:val="24"/>
          <w:szCs w:val="24"/>
        </w:rPr>
        <w:t>’</w:t>
      </w:r>
      <w:r w:rsidRPr="00910CDA">
        <w:rPr>
          <w:rFonts w:ascii="Leelawadee" w:hAnsi="Leelawadee" w:cs="Leelawadee" w:hint="cs"/>
          <w:sz w:val="24"/>
          <w:szCs w:val="24"/>
        </w:rPr>
        <w:t>impulsion de l</w:t>
      </w:r>
      <w:r w:rsidR="00F93BE6">
        <w:rPr>
          <w:rFonts w:ascii="Leelawadee" w:hAnsi="Leelawadee" w:cs="Leelawadee"/>
          <w:sz w:val="24"/>
          <w:szCs w:val="24"/>
        </w:rPr>
        <w:t>’</w:t>
      </w:r>
      <w:r w:rsidRPr="00910CDA">
        <w:rPr>
          <w:rFonts w:ascii="Leelawadee" w:hAnsi="Leelawadee" w:cs="Leelawadee" w:hint="cs"/>
          <w:sz w:val="24"/>
          <w:szCs w:val="24"/>
        </w:rPr>
        <w:t>autonomie renforcée ou</w:t>
      </w:r>
      <w:r w:rsidR="00297330" w:rsidRPr="00910CDA">
        <w:rPr>
          <w:rFonts w:ascii="Leelawadee" w:hAnsi="Leelawadee" w:cs="Leelawadee" w:hint="cs"/>
          <w:sz w:val="24"/>
          <w:szCs w:val="24"/>
        </w:rPr>
        <w:t>, le cas échéant,</w:t>
      </w:r>
      <w:r w:rsidRPr="00910CDA">
        <w:rPr>
          <w:rFonts w:ascii="Leelawadee" w:hAnsi="Leelawadee" w:cs="Leelawadee" w:hint="cs"/>
          <w:sz w:val="24"/>
          <w:szCs w:val="24"/>
        </w:rPr>
        <w:t xml:space="preserve"> en résistance à cette impulsion</w:t>
      </w:r>
      <w:r w:rsidR="00297330" w:rsidRPr="00910CDA">
        <w:rPr>
          <w:rFonts w:ascii="Leelawadee" w:hAnsi="Leelawadee" w:cs="Leelawadee" w:hint="cs"/>
          <w:sz w:val="24"/>
          <w:szCs w:val="24"/>
        </w:rPr>
        <w:t>, l</w:t>
      </w:r>
      <w:r w:rsidR="00F93BE6">
        <w:rPr>
          <w:rFonts w:ascii="Leelawadee" w:hAnsi="Leelawadee" w:cs="Leelawadee"/>
          <w:sz w:val="24"/>
          <w:szCs w:val="24"/>
        </w:rPr>
        <w:t>’</w:t>
      </w:r>
      <w:r w:rsidR="00297330" w:rsidRPr="00910CDA">
        <w:rPr>
          <w:rFonts w:ascii="Leelawadee" w:hAnsi="Leelawadee" w:cs="Leelawadee" w:hint="cs"/>
          <w:sz w:val="24"/>
          <w:szCs w:val="24"/>
        </w:rPr>
        <w:t xml:space="preserve">objectif </w:t>
      </w:r>
      <w:r w:rsidRPr="00910CDA">
        <w:rPr>
          <w:rFonts w:ascii="Leelawadee" w:hAnsi="Leelawadee" w:cs="Leelawadee" w:hint="cs"/>
          <w:sz w:val="24"/>
          <w:szCs w:val="24"/>
        </w:rPr>
        <w:t>est de documenter, de spécifier et de mettre en perspective ce que cette injonction généralisée produit dans différents contextes en termes de justice distributive. Quelles injustices sont visées</w:t>
      </w:r>
      <w:r w:rsidR="00910CDA">
        <w:rPr>
          <w:rFonts w:ascii="Leelawadee" w:hAnsi="Leelawadee" w:cs="Leelawadee"/>
          <w:sz w:val="24"/>
          <w:szCs w:val="24"/>
        </w:rPr>
        <w:t> </w:t>
      </w:r>
      <w:r w:rsidRPr="00910CDA">
        <w:rPr>
          <w:rFonts w:ascii="Leelawadee" w:hAnsi="Leelawadee" w:cs="Leelawadee" w:hint="cs"/>
          <w:sz w:val="24"/>
          <w:szCs w:val="24"/>
        </w:rPr>
        <w:t xml:space="preserve">? </w:t>
      </w:r>
      <w:r w:rsidR="00185F8C" w:rsidRPr="00910CDA">
        <w:rPr>
          <w:rFonts w:ascii="Leelawadee" w:hAnsi="Leelawadee" w:cs="Leelawadee" w:hint="cs"/>
          <w:sz w:val="24"/>
          <w:szCs w:val="24"/>
        </w:rPr>
        <w:t>Q</w:t>
      </w:r>
      <w:r w:rsidRPr="00910CDA">
        <w:rPr>
          <w:rFonts w:ascii="Leelawadee" w:hAnsi="Leelawadee" w:cs="Leelawadee" w:hint="cs"/>
          <w:sz w:val="24"/>
          <w:szCs w:val="24"/>
        </w:rPr>
        <w:t>uels résultats concrets sont obtenus (en faveur et au</w:t>
      </w:r>
      <w:r w:rsidR="00185F8C" w:rsidRPr="00910CDA">
        <w:rPr>
          <w:rFonts w:ascii="Leelawadee" w:hAnsi="Leelawadee" w:cs="Leelawadee" w:hint="cs"/>
          <w:sz w:val="24"/>
          <w:szCs w:val="24"/>
        </w:rPr>
        <w:t>x</w:t>
      </w:r>
      <w:r w:rsidRPr="00910CDA">
        <w:rPr>
          <w:rFonts w:ascii="Leelawadee" w:hAnsi="Leelawadee" w:cs="Leelawadee" w:hint="cs"/>
          <w:sz w:val="24"/>
          <w:szCs w:val="24"/>
        </w:rPr>
        <w:t xml:space="preserve"> dépens de qui)</w:t>
      </w:r>
      <w:r w:rsidR="00910CDA">
        <w:rPr>
          <w:rFonts w:ascii="Leelawadee" w:hAnsi="Leelawadee" w:cs="Leelawadee"/>
          <w:sz w:val="24"/>
          <w:szCs w:val="24"/>
        </w:rPr>
        <w:t> </w:t>
      </w:r>
      <w:r w:rsidRPr="00910CDA">
        <w:rPr>
          <w:rFonts w:ascii="Leelawadee" w:hAnsi="Leelawadee" w:cs="Leelawadee" w:hint="cs"/>
          <w:sz w:val="24"/>
          <w:szCs w:val="24"/>
        </w:rPr>
        <w:t>? Ce qui est en question ici, c</w:t>
      </w:r>
      <w:r w:rsidR="00F93BE6">
        <w:rPr>
          <w:rFonts w:ascii="Leelawadee" w:hAnsi="Leelawadee" w:cs="Leelawadee"/>
          <w:sz w:val="24"/>
          <w:szCs w:val="24"/>
        </w:rPr>
        <w:t>’</w:t>
      </w:r>
      <w:r w:rsidRPr="00910CDA">
        <w:rPr>
          <w:rFonts w:ascii="Leelawadee" w:hAnsi="Leelawadee" w:cs="Leelawadee" w:hint="cs"/>
          <w:sz w:val="24"/>
          <w:szCs w:val="24"/>
        </w:rPr>
        <w:t>est la capacité du local à contrôler de manière plus juste la production de l</w:t>
      </w:r>
      <w:r w:rsidR="00F93BE6">
        <w:rPr>
          <w:rFonts w:ascii="Leelawadee" w:hAnsi="Leelawadee" w:cs="Leelawadee"/>
          <w:sz w:val="24"/>
          <w:szCs w:val="24"/>
        </w:rPr>
        <w:t>’</w:t>
      </w:r>
      <w:r w:rsidRPr="00910CDA">
        <w:rPr>
          <w:rFonts w:ascii="Leelawadee" w:hAnsi="Leelawadee" w:cs="Leelawadee" w:hint="cs"/>
          <w:sz w:val="24"/>
          <w:szCs w:val="24"/>
        </w:rPr>
        <w:t>espace (DeFilippis, 1999).</w:t>
      </w:r>
    </w:p>
    <w:p w14:paraId="279BD110" w14:textId="6B67A917" w:rsidR="00D24278" w:rsidRPr="00910CDA" w:rsidRDefault="00185F8C"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 xml:space="preserve">À </w:t>
      </w:r>
      <w:r w:rsidR="00D24278" w:rsidRPr="00910CDA">
        <w:rPr>
          <w:rFonts w:ascii="Leelawadee" w:hAnsi="Leelawadee" w:cs="Leelawadee" w:hint="cs"/>
          <w:sz w:val="24"/>
          <w:szCs w:val="24"/>
        </w:rPr>
        <w:t xml:space="preserve">la lumière des articles de ce numéro, la première </w:t>
      </w:r>
      <w:r w:rsidR="00BA432F" w:rsidRPr="00910CDA">
        <w:rPr>
          <w:rFonts w:ascii="Leelawadee" w:hAnsi="Leelawadee" w:cs="Leelawadee" w:hint="cs"/>
          <w:sz w:val="24"/>
          <w:szCs w:val="24"/>
        </w:rPr>
        <w:t xml:space="preserve">observation </w:t>
      </w:r>
      <w:r w:rsidR="00D24278" w:rsidRPr="00910CDA">
        <w:rPr>
          <w:rFonts w:ascii="Leelawadee" w:hAnsi="Leelawadee" w:cs="Leelawadee" w:hint="cs"/>
          <w:sz w:val="24"/>
          <w:szCs w:val="24"/>
        </w:rPr>
        <w:t>que nous pouvons formuler est qu</w:t>
      </w:r>
      <w:r w:rsidR="007B19E7" w:rsidRPr="00910CDA">
        <w:rPr>
          <w:rFonts w:ascii="Leelawadee" w:hAnsi="Leelawadee" w:cs="Leelawadee" w:hint="cs"/>
          <w:sz w:val="24"/>
          <w:szCs w:val="24"/>
        </w:rPr>
        <w:t>e</w:t>
      </w:r>
      <w:r w:rsidRPr="00910CDA">
        <w:rPr>
          <w:rFonts w:ascii="Leelawadee" w:hAnsi="Leelawadee" w:cs="Leelawadee" w:hint="cs"/>
          <w:sz w:val="24"/>
          <w:szCs w:val="24"/>
        </w:rPr>
        <w:t>,</w:t>
      </w:r>
      <w:r w:rsidR="007B19E7" w:rsidRPr="00910CDA">
        <w:rPr>
          <w:rFonts w:ascii="Leelawadee" w:hAnsi="Leelawadee" w:cs="Leelawadee" w:hint="cs"/>
          <w:sz w:val="24"/>
          <w:szCs w:val="24"/>
        </w:rPr>
        <w:t xml:space="preserve"> si les </w:t>
      </w:r>
      <w:r w:rsidR="005106B2" w:rsidRPr="00910CDA">
        <w:rPr>
          <w:rFonts w:ascii="Leelawadee" w:hAnsi="Leelawadee" w:cs="Leelawadee" w:hint="cs"/>
          <w:sz w:val="24"/>
          <w:szCs w:val="24"/>
        </w:rPr>
        <w:t>politiques de développement</w:t>
      </w:r>
      <w:r w:rsidR="00B14F0E" w:rsidRPr="00910CDA">
        <w:rPr>
          <w:rFonts w:ascii="Leelawadee" w:hAnsi="Leelawadee" w:cs="Leelawadee" w:hint="cs"/>
          <w:sz w:val="24"/>
          <w:szCs w:val="24"/>
        </w:rPr>
        <w:t xml:space="preserve"> portées par les institutions européennes </w:t>
      </w:r>
      <w:r w:rsidR="00913A75" w:rsidRPr="00910CDA">
        <w:rPr>
          <w:rFonts w:ascii="Leelawadee" w:hAnsi="Leelawadee" w:cs="Leelawadee" w:hint="cs"/>
          <w:sz w:val="24"/>
          <w:szCs w:val="24"/>
        </w:rPr>
        <w:t xml:space="preserve">et internationales </w:t>
      </w:r>
      <w:r w:rsidR="005106B2" w:rsidRPr="00910CDA">
        <w:rPr>
          <w:rFonts w:ascii="Leelawadee" w:hAnsi="Leelawadee" w:cs="Leelawadee" w:hint="cs"/>
          <w:sz w:val="24"/>
          <w:szCs w:val="24"/>
        </w:rPr>
        <w:t xml:space="preserve">et </w:t>
      </w:r>
      <w:r w:rsidR="00913A75" w:rsidRPr="00910CDA">
        <w:rPr>
          <w:rFonts w:ascii="Leelawadee" w:hAnsi="Leelawadee" w:cs="Leelawadee" w:hint="cs"/>
          <w:sz w:val="24"/>
          <w:szCs w:val="24"/>
        </w:rPr>
        <w:t>l</w:t>
      </w:r>
      <w:r w:rsidR="005106B2" w:rsidRPr="00910CDA">
        <w:rPr>
          <w:rFonts w:ascii="Leelawadee" w:hAnsi="Leelawadee" w:cs="Leelawadee" w:hint="cs"/>
          <w:sz w:val="24"/>
          <w:szCs w:val="24"/>
        </w:rPr>
        <w:t>es vagues de décentralisation</w:t>
      </w:r>
      <w:r w:rsidR="00BB6871" w:rsidRPr="00910CDA">
        <w:rPr>
          <w:rFonts w:ascii="Leelawadee" w:hAnsi="Leelawadee" w:cs="Leelawadee" w:hint="cs"/>
          <w:sz w:val="24"/>
          <w:szCs w:val="24"/>
        </w:rPr>
        <w:t xml:space="preserve"> </w:t>
      </w:r>
      <w:r w:rsidR="007B19E7" w:rsidRPr="00910CDA">
        <w:rPr>
          <w:rFonts w:ascii="Leelawadee" w:hAnsi="Leelawadee" w:cs="Leelawadee" w:hint="cs"/>
          <w:sz w:val="24"/>
          <w:szCs w:val="24"/>
        </w:rPr>
        <w:t xml:space="preserve">ont contribué à renforcer les compétences du local, un examen attentif </w:t>
      </w:r>
      <w:r w:rsidR="007B19E7" w:rsidRPr="00910CDA">
        <w:rPr>
          <w:rFonts w:ascii="Leelawadee" w:hAnsi="Leelawadee" w:cs="Leelawadee" w:hint="cs"/>
          <w:i/>
          <w:iCs/>
          <w:sz w:val="24"/>
          <w:szCs w:val="24"/>
        </w:rPr>
        <w:t>depuis</w:t>
      </w:r>
      <w:r w:rsidR="007B19E7" w:rsidRPr="00910CDA">
        <w:rPr>
          <w:rFonts w:ascii="Leelawadee" w:hAnsi="Leelawadee" w:cs="Leelawadee" w:hint="cs"/>
          <w:sz w:val="24"/>
          <w:szCs w:val="24"/>
        </w:rPr>
        <w:t xml:space="preserve"> le local montre que </w:t>
      </w:r>
      <w:r w:rsidR="00E51698" w:rsidRPr="00910CDA">
        <w:rPr>
          <w:rFonts w:ascii="Leelawadee" w:hAnsi="Leelawadee" w:cs="Leelawadee" w:hint="cs"/>
          <w:sz w:val="24"/>
          <w:szCs w:val="24"/>
        </w:rPr>
        <w:t xml:space="preserve">les </w:t>
      </w:r>
      <w:r w:rsidR="007B19E7" w:rsidRPr="00910CDA">
        <w:rPr>
          <w:rFonts w:ascii="Leelawadee" w:hAnsi="Leelawadee" w:cs="Leelawadee" w:hint="cs"/>
          <w:sz w:val="24"/>
          <w:szCs w:val="24"/>
        </w:rPr>
        <w:t xml:space="preserve">capacités </w:t>
      </w:r>
      <w:r w:rsidR="00E51698" w:rsidRPr="00910CDA">
        <w:rPr>
          <w:rFonts w:ascii="Leelawadee" w:hAnsi="Leelawadee" w:cs="Leelawadee" w:hint="cs"/>
          <w:sz w:val="24"/>
          <w:szCs w:val="24"/>
        </w:rPr>
        <w:t xml:space="preserve">du local </w:t>
      </w:r>
      <w:r w:rsidR="007B19E7" w:rsidRPr="00910CDA">
        <w:rPr>
          <w:rFonts w:ascii="Leelawadee" w:hAnsi="Leelawadee" w:cs="Leelawadee" w:hint="cs"/>
          <w:sz w:val="24"/>
          <w:szCs w:val="24"/>
        </w:rPr>
        <w:t xml:space="preserve">à réduire les injustices spatiales </w:t>
      </w:r>
      <w:r w:rsidR="00D24278" w:rsidRPr="00910CDA">
        <w:rPr>
          <w:rFonts w:ascii="Leelawadee" w:hAnsi="Leelawadee" w:cs="Leelawadee" w:hint="cs"/>
          <w:sz w:val="24"/>
          <w:szCs w:val="24"/>
        </w:rPr>
        <w:t>apparai</w:t>
      </w:r>
      <w:r w:rsidR="007B19E7" w:rsidRPr="00910CDA">
        <w:rPr>
          <w:rFonts w:ascii="Leelawadee" w:hAnsi="Leelawadee" w:cs="Leelawadee" w:hint="cs"/>
          <w:sz w:val="24"/>
          <w:szCs w:val="24"/>
        </w:rPr>
        <w:t>ssent</w:t>
      </w:r>
      <w:r w:rsidR="00D24278" w:rsidRPr="00910CDA">
        <w:rPr>
          <w:rFonts w:ascii="Leelawadee" w:hAnsi="Leelawadee" w:cs="Leelawadee" w:hint="cs"/>
          <w:sz w:val="24"/>
          <w:szCs w:val="24"/>
        </w:rPr>
        <w:t xml:space="preserve"> limitée</w:t>
      </w:r>
      <w:r w:rsidR="007B19E7" w:rsidRPr="00910CDA">
        <w:rPr>
          <w:rFonts w:ascii="Leelawadee" w:hAnsi="Leelawadee" w:cs="Leelawadee" w:hint="cs"/>
          <w:sz w:val="24"/>
          <w:szCs w:val="24"/>
        </w:rPr>
        <w:t xml:space="preserve">s. </w:t>
      </w:r>
      <w:r w:rsidR="00E51698" w:rsidRPr="00910CDA">
        <w:rPr>
          <w:rFonts w:ascii="Leelawadee" w:hAnsi="Leelawadee" w:cs="Leelawadee" w:hint="cs"/>
          <w:sz w:val="24"/>
          <w:szCs w:val="24"/>
        </w:rPr>
        <w:t>Ensuite, l</w:t>
      </w:r>
      <w:r w:rsidR="00F93BE6">
        <w:rPr>
          <w:rFonts w:ascii="Leelawadee" w:hAnsi="Leelawadee" w:cs="Leelawadee"/>
          <w:sz w:val="24"/>
          <w:szCs w:val="24"/>
        </w:rPr>
        <w:t>’</w:t>
      </w:r>
      <w:r w:rsidR="00D24278" w:rsidRPr="00910CDA">
        <w:rPr>
          <w:rFonts w:ascii="Leelawadee" w:hAnsi="Leelawadee" w:cs="Leelawadee" w:hint="cs"/>
          <w:sz w:val="24"/>
          <w:szCs w:val="24"/>
        </w:rPr>
        <w:t>enjeu que représente la manne financière européenne et l</w:t>
      </w:r>
      <w:r w:rsidR="00F93BE6">
        <w:rPr>
          <w:rFonts w:ascii="Leelawadee" w:hAnsi="Leelawadee" w:cs="Leelawadee"/>
          <w:sz w:val="24"/>
          <w:szCs w:val="24"/>
        </w:rPr>
        <w:t>’</w:t>
      </w:r>
      <w:r w:rsidR="00D24278" w:rsidRPr="00910CDA">
        <w:rPr>
          <w:rFonts w:ascii="Leelawadee" w:hAnsi="Leelawadee" w:cs="Leelawadee" w:hint="cs"/>
          <w:sz w:val="24"/>
          <w:szCs w:val="24"/>
        </w:rPr>
        <w:t xml:space="preserve">interprétation assez </w:t>
      </w:r>
      <w:r w:rsidR="00D24278" w:rsidRPr="00910CDA">
        <w:rPr>
          <w:rFonts w:ascii="Leelawadee" w:hAnsi="Leelawadee" w:cs="Leelawadee" w:hint="cs"/>
          <w:sz w:val="24"/>
          <w:szCs w:val="24"/>
        </w:rPr>
        <w:lastRenderedPageBreak/>
        <w:t xml:space="preserve">réduite faite </w:t>
      </w:r>
      <w:r w:rsidR="009F3D15" w:rsidRPr="00910CDA">
        <w:rPr>
          <w:rFonts w:ascii="Leelawadee" w:hAnsi="Leelawadee" w:cs="Leelawadee" w:hint="cs"/>
          <w:sz w:val="24"/>
          <w:szCs w:val="24"/>
        </w:rPr>
        <w:t>dans les programmes opérationnels</w:t>
      </w:r>
      <w:r w:rsidR="00D24278" w:rsidRPr="00910CDA">
        <w:rPr>
          <w:rFonts w:ascii="Leelawadee" w:hAnsi="Leelawadee" w:cs="Leelawadee" w:hint="cs"/>
          <w:sz w:val="24"/>
          <w:szCs w:val="24"/>
        </w:rPr>
        <w:t xml:space="preserve"> nationa</w:t>
      </w:r>
      <w:r w:rsidR="009F3D15" w:rsidRPr="00910CDA">
        <w:rPr>
          <w:rFonts w:ascii="Leelawadee" w:hAnsi="Leelawadee" w:cs="Leelawadee" w:hint="cs"/>
          <w:sz w:val="24"/>
          <w:szCs w:val="24"/>
        </w:rPr>
        <w:t>ux</w:t>
      </w:r>
      <w:r w:rsidR="00D24278" w:rsidRPr="00910CDA">
        <w:rPr>
          <w:rFonts w:ascii="Leelawadee" w:hAnsi="Leelawadee" w:cs="Leelawadee" w:hint="cs"/>
          <w:sz w:val="24"/>
          <w:szCs w:val="24"/>
        </w:rPr>
        <w:t xml:space="preserve"> des enjeux prédéterminés</w:t>
      </w:r>
      <w:r w:rsidR="009F3D15" w:rsidRPr="00910CDA">
        <w:rPr>
          <w:rFonts w:ascii="Leelawadee" w:hAnsi="Leelawadee" w:cs="Leelawadee" w:hint="cs"/>
          <w:sz w:val="24"/>
          <w:szCs w:val="24"/>
        </w:rPr>
        <w:t xml:space="preserve"> au niveau européen</w:t>
      </w:r>
      <w:r w:rsidR="00D24278" w:rsidRPr="00910CDA">
        <w:rPr>
          <w:rFonts w:ascii="Leelawadee" w:hAnsi="Leelawadee" w:cs="Leelawadee" w:hint="cs"/>
          <w:sz w:val="24"/>
          <w:szCs w:val="24"/>
        </w:rPr>
        <w:t xml:space="preserve"> semblent cond</w:t>
      </w:r>
      <w:r w:rsidR="004A2DAA" w:rsidRPr="00910CDA">
        <w:rPr>
          <w:rFonts w:ascii="Leelawadee" w:hAnsi="Leelawadee" w:cs="Leelawadee" w:hint="cs"/>
          <w:sz w:val="24"/>
          <w:szCs w:val="24"/>
        </w:rPr>
        <w:t>uir</w:t>
      </w:r>
      <w:r w:rsidR="00D24278" w:rsidRPr="00910CDA">
        <w:rPr>
          <w:rFonts w:ascii="Leelawadee" w:hAnsi="Leelawadee" w:cs="Leelawadee" w:hint="cs"/>
          <w:sz w:val="24"/>
          <w:szCs w:val="24"/>
        </w:rPr>
        <w:t>e les acteurs locaux</w:t>
      </w:r>
      <w:r w:rsidR="001E1147" w:rsidRPr="00910CDA">
        <w:rPr>
          <w:rFonts w:ascii="Leelawadee" w:hAnsi="Leelawadee" w:cs="Leelawadee" w:hint="cs"/>
          <w:sz w:val="24"/>
          <w:szCs w:val="24"/>
        </w:rPr>
        <w:t>,</w:t>
      </w:r>
      <w:r w:rsidR="00D24278" w:rsidRPr="00910CDA">
        <w:rPr>
          <w:rFonts w:ascii="Leelawadee" w:hAnsi="Leelawadee" w:cs="Leelawadee" w:hint="cs"/>
          <w:sz w:val="24"/>
          <w:szCs w:val="24"/>
        </w:rPr>
        <w:t xml:space="preserve"> </w:t>
      </w:r>
      <w:r w:rsidR="00E51698" w:rsidRPr="00910CDA">
        <w:rPr>
          <w:rFonts w:ascii="Leelawadee" w:hAnsi="Leelawadee" w:cs="Leelawadee" w:hint="cs"/>
          <w:sz w:val="24"/>
          <w:szCs w:val="24"/>
        </w:rPr>
        <w:t>dans les cas roumain et hongrois présentés</w:t>
      </w:r>
      <w:r w:rsidR="001E1147" w:rsidRPr="00910CDA">
        <w:rPr>
          <w:rFonts w:ascii="Leelawadee" w:hAnsi="Leelawadee" w:cs="Leelawadee" w:hint="cs"/>
          <w:sz w:val="24"/>
          <w:szCs w:val="24"/>
        </w:rPr>
        <w:t xml:space="preserve"> dans ce numéro,</w:t>
      </w:r>
      <w:r w:rsidR="00E51698" w:rsidRPr="00910CDA">
        <w:rPr>
          <w:rFonts w:ascii="Leelawadee" w:hAnsi="Leelawadee" w:cs="Leelawadee" w:hint="cs"/>
          <w:sz w:val="24"/>
          <w:szCs w:val="24"/>
        </w:rPr>
        <w:t xml:space="preserve"> </w:t>
      </w:r>
      <w:r w:rsidR="00D24278" w:rsidRPr="00910CDA">
        <w:rPr>
          <w:rFonts w:ascii="Leelawadee" w:hAnsi="Leelawadee" w:cs="Leelawadee" w:hint="cs"/>
          <w:sz w:val="24"/>
          <w:szCs w:val="24"/>
        </w:rPr>
        <w:t>à concevoir et cibler les territoires les plus périphériques, souvent habités par les populations les plus marginalisé</w:t>
      </w:r>
      <w:r w:rsidR="00DC79C0" w:rsidRPr="00910CDA">
        <w:rPr>
          <w:rFonts w:ascii="Leelawadee" w:hAnsi="Leelawadee" w:cs="Leelawadee" w:hint="cs"/>
          <w:sz w:val="24"/>
          <w:szCs w:val="24"/>
        </w:rPr>
        <w:t>e</w:t>
      </w:r>
      <w:r w:rsidR="00D24278" w:rsidRPr="00910CDA">
        <w:rPr>
          <w:rFonts w:ascii="Leelawadee" w:hAnsi="Leelawadee" w:cs="Leelawadee" w:hint="cs"/>
          <w:sz w:val="24"/>
          <w:szCs w:val="24"/>
        </w:rPr>
        <w:t xml:space="preserve">s, comme </w:t>
      </w:r>
      <w:r w:rsidR="00F26747" w:rsidRPr="00910CDA">
        <w:rPr>
          <w:rFonts w:ascii="Leelawadee" w:hAnsi="Leelawadee" w:cs="Leelawadee" w:hint="cs"/>
          <w:sz w:val="24"/>
          <w:szCs w:val="24"/>
        </w:rPr>
        <w:t>« </w:t>
      </w:r>
      <w:r w:rsidR="00D24278" w:rsidRPr="00910CDA">
        <w:rPr>
          <w:rFonts w:ascii="Leelawadee" w:hAnsi="Leelawadee" w:cs="Leelawadee" w:hint="cs"/>
          <w:sz w:val="24"/>
          <w:szCs w:val="24"/>
        </w:rPr>
        <w:t>les problèmes à résoudre</w:t>
      </w:r>
      <w:r w:rsidR="00F26747" w:rsidRPr="00910CDA">
        <w:rPr>
          <w:rFonts w:ascii="Leelawadee" w:hAnsi="Leelawadee" w:cs="Leelawadee" w:hint="cs"/>
          <w:sz w:val="24"/>
          <w:szCs w:val="24"/>
        </w:rPr>
        <w:t> »</w:t>
      </w:r>
      <w:r w:rsidR="00D24278" w:rsidRPr="00910CDA">
        <w:rPr>
          <w:rFonts w:ascii="Leelawadee" w:hAnsi="Leelawadee" w:cs="Leelawadee" w:hint="cs"/>
          <w:sz w:val="24"/>
          <w:szCs w:val="24"/>
        </w:rPr>
        <w:t xml:space="preserve">. </w:t>
      </w:r>
      <w:r w:rsidR="004A2DAA" w:rsidRPr="00910CDA">
        <w:rPr>
          <w:rFonts w:ascii="Leelawadee" w:hAnsi="Leelawadee" w:cs="Leelawadee" w:hint="cs"/>
          <w:sz w:val="24"/>
          <w:szCs w:val="24"/>
        </w:rPr>
        <w:t>Se</w:t>
      </w:r>
      <w:r w:rsidR="00D24278" w:rsidRPr="00910CDA">
        <w:rPr>
          <w:rFonts w:ascii="Leelawadee" w:hAnsi="Leelawadee" w:cs="Leelawadee" w:hint="cs"/>
          <w:sz w:val="24"/>
          <w:szCs w:val="24"/>
        </w:rPr>
        <w:t xml:space="preserve"> rejoue </w:t>
      </w:r>
      <w:r w:rsidR="004A2DAA" w:rsidRPr="00910CDA">
        <w:rPr>
          <w:rFonts w:ascii="Leelawadee" w:hAnsi="Leelawadee" w:cs="Leelawadee" w:hint="cs"/>
          <w:sz w:val="24"/>
          <w:szCs w:val="24"/>
        </w:rPr>
        <w:t xml:space="preserve">ainsi </w:t>
      </w:r>
      <w:r w:rsidR="00D24278" w:rsidRPr="00910CDA">
        <w:rPr>
          <w:rFonts w:ascii="Leelawadee" w:hAnsi="Leelawadee" w:cs="Leelawadee" w:hint="cs"/>
          <w:sz w:val="24"/>
          <w:szCs w:val="24"/>
        </w:rPr>
        <w:t xml:space="preserve">au niveau local ce que la conceptualisation du développement pose au niveau international : </w:t>
      </w:r>
      <w:r w:rsidR="00297330" w:rsidRPr="00910CDA">
        <w:rPr>
          <w:rFonts w:ascii="Leelawadee" w:hAnsi="Leelawadee" w:cs="Leelawadee" w:hint="cs"/>
          <w:sz w:val="24"/>
          <w:szCs w:val="24"/>
        </w:rPr>
        <w:t>la caractérisation d</w:t>
      </w:r>
      <w:r w:rsidR="00D24278" w:rsidRPr="00910CDA">
        <w:rPr>
          <w:rFonts w:ascii="Leelawadee" w:hAnsi="Leelawadee" w:cs="Leelawadee" w:hint="cs"/>
          <w:sz w:val="24"/>
          <w:szCs w:val="24"/>
        </w:rPr>
        <w:t xml:space="preserve">es territoires et </w:t>
      </w:r>
      <w:r w:rsidR="00297330" w:rsidRPr="00910CDA">
        <w:rPr>
          <w:rFonts w:ascii="Leelawadee" w:hAnsi="Leelawadee" w:cs="Leelawadee" w:hint="cs"/>
          <w:sz w:val="24"/>
          <w:szCs w:val="24"/>
        </w:rPr>
        <w:t>d</w:t>
      </w:r>
      <w:r w:rsidR="00D24278" w:rsidRPr="00910CDA">
        <w:rPr>
          <w:rFonts w:ascii="Leelawadee" w:hAnsi="Leelawadee" w:cs="Leelawadee" w:hint="cs"/>
          <w:sz w:val="24"/>
          <w:szCs w:val="24"/>
        </w:rPr>
        <w:t xml:space="preserve">es populations comme </w:t>
      </w:r>
      <w:r w:rsidR="00F26747" w:rsidRPr="00910CDA">
        <w:rPr>
          <w:rFonts w:ascii="Leelawadee" w:hAnsi="Leelawadee" w:cs="Leelawadee" w:hint="cs"/>
          <w:sz w:val="24"/>
          <w:szCs w:val="24"/>
        </w:rPr>
        <w:t>« </w:t>
      </w:r>
      <w:r w:rsidR="00D24278" w:rsidRPr="00910CDA">
        <w:rPr>
          <w:rFonts w:ascii="Leelawadee" w:hAnsi="Leelawadee" w:cs="Leelawadee" w:hint="cs"/>
          <w:sz w:val="24"/>
          <w:szCs w:val="24"/>
        </w:rPr>
        <w:t>en retard</w:t>
      </w:r>
      <w:r w:rsidR="00F26747" w:rsidRPr="00910CDA">
        <w:rPr>
          <w:rFonts w:ascii="Leelawadee" w:hAnsi="Leelawadee" w:cs="Leelawadee" w:hint="cs"/>
          <w:sz w:val="24"/>
          <w:szCs w:val="24"/>
        </w:rPr>
        <w:t> »</w:t>
      </w:r>
      <w:r w:rsidR="00D24278" w:rsidRPr="00910CDA">
        <w:rPr>
          <w:rFonts w:ascii="Leelawadee" w:hAnsi="Leelawadee" w:cs="Leelawadee" w:hint="cs"/>
          <w:sz w:val="24"/>
          <w:szCs w:val="24"/>
        </w:rPr>
        <w:t xml:space="preserve">, </w:t>
      </w:r>
      <w:r w:rsidR="00F26747" w:rsidRPr="00910CDA">
        <w:rPr>
          <w:rFonts w:ascii="Leelawadee" w:hAnsi="Leelawadee" w:cs="Leelawadee" w:hint="cs"/>
          <w:sz w:val="24"/>
          <w:szCs w:val="24"/>
        </w:rPr>
        <w:t>« </w:t>
      </w:r>
      <w:r w:rsidR="00D24278" w:rsidRPr="00910CDA">
        <w:rPr>
          <w:rFonts w:ascii="Leelawadee" w:hAnsi="Leelawadee" w:cs="Leelawadee" w:hint="cs"/>
          <w:sz w:val="24"/>
          <w:szCs w:val="24"/>
        </w:rPr>
        <w:t>sous-développées</w:t>
      </w:r>
      <w:r w:rsidR="00F26747" w:rsidRPr="00910CDA">
        <w:rPr>
          <w:rFonts w:ascii="Leelawadee" w:hAnsi="Leelawadee" w:cs="Leelawadee" w:hint="cs"/>
          <w:sz w:val="24"/>
          <w:szCs w:val="24"/>
        </w:rPr>
        <w:t xml:space="preserve"> ». </w:t>
      </w:r>
      <w:r w:rsidR="00737642" w:rsidRPr="00910CDA">
        <w:rPr>
          <w:rFonts w:ascii="Leelawadee" w:hAnsi="Leelawadee" w:cs="Leelawadee" w:hint="cs"/>
          <w:sz w:val="24"/>
          <w:szCs w:val="24"/>
        </w:rPr>
        <w:t>Ils.e</w:t>
      </w:r>
      <w:r w:rsidR="00F26747" w:rsidRPr="00910CDA">
        <w:rPr>
          <w:rFonts w:ascii="Leelawadee" w:hAnsi="Leelawadee" w:cs="Leelawadee" w:hint="cs"/>
          <w:sz w:val="24"/>
          <w:szCs w:val="24"/>
        </w:rPr>
        <w:t>lles</w:t>
      </w:r>
      <w:r w:rsidR="00D24278" w:rsidRPr="00910CDA">
        <w:rPr>
          <w:rFonts w:ascii="Leelawadee" w:hAnsi="Leelawadee" w:cs="Leelawadee" w:hint="cs"/>
          <w:sz w:val="24"/>
          <w:szCs w:val="24"/>
        </w:rPr>
        <w:t xml:space="preserve"> sont</w:t>
      </w:r>
      <w:r w:rsidR="00DC79C0" w:rsidRPr="00910CDA">
        <w:rPr>
          <w:rFonts w:ascii="Leelawadee" w:hAnsi="Leelawadee" w:cs="Leelawadee" w:hint="cs"/>
          <w:sz w:val="24"/>
          <w:szCs w:val="24"/>
        </w:rPr>
        <w:t>,</w:t>
      </w:r>
      <w:r w:rsidR="00F26747" w:rsidRPr="00910CDA">
        <w:rPr>
          <w:rFonts w:ascii="Leelawadee" w:hAnsi="Leelawadee" w:cs="Leelawadee" w:hint="cs"/>
          <w:sz w:val="24"/>
          <w:szCs w:val="24"/>
        </w:rPr>
        <w:t xml:space="preserve"> en d</w:t>
      </w:r>
      <w:r w:rsidR="00F93BE6">
        <w:rPr>
          <w:rFonts w:ascii="Leelawadee" w:hAnsi="Leelawadee" w:cs="Leelawadee"/>
          <w:sz w:val="24"/>
          <w:szCs w:val="24"/>
        </w:rPr>
        <w:t>’</w:t>
      </w:r>
      <w:r w:rsidR="00F26747" w:rsidRPr="00910CDA">
        <w:rPr>
          <w:rFonts w:ascii="Leelawadee" w:hAnsi="Leelawadee" w:cs="Leelawadee" w:hint="cs"/>
          <w:sz w:val="24"/>
          <w:szCs w:val="24"/>
        </w:rPr>
        <w:t>autres termes</w:t>
      </w:r>
      <w:r w:rsidR="00DC79C0" w:rsidRPr="00910CDA">
        <w:rPr>
          <w:rFonts w:ascii="Leelawadee" w:hAnsi="Leelawadee" w:cs="Leelawadee" w:hint="cs"/>
          <w:sz w:val="24"/>
          <w:szCs w:val="24"/>
        </w:rPr>
        <w:t>,</w:t>
      </w:r>
      <w:r w:rsidR="00D24278" w:rsidRPr="00910CDA">
        <w:rPr>
          <w:rFonts w:ascii="Leelawadee" w:hAnsi="Leelawadee" w:cs="Leelawadee" w:hint="cs"/>
          <w:sz w:val="24"/>
          <w:szCs w:val="24"/>
        </w:rPr>
        <w:t xml:space="preserve"> </w:t>
      </w:r>
      <w:r w:rsidR="00737642" w:rsidRPr="00910CDA">
        <w:rPr>
          <w:rFonts w:ascii="Leelawadee" w:hAnsi="Leelawadee" w:cs="Leelawadee" w:hint="cs"/>
          <w:sz w:val="24"/>
          <w:szCs w:val="24"/>
        </w:rPr>
        <w:t>natural</w:t>
      </w:r>
      <w:r w:rsidR="00D24278" w:rsidRPr="00910CDA">
        <w:rPr>
          <w:rFonts w:ascii="Leelawadee" w:hAnsi="Leelawadee" w:cs="Leelawadee" w:hint="cs"/>
          <w:sz w:val="24"/>
          <w:szCs w:val="24"/>
        </w:rPr>
        <w:t>isé</w:t>
      </w:r>
      <w:r w:rsidR="00737642" w:rsidRPr="00910CDA">
        <w:rPr>
          <w:rFonts w:ascii="Leelawadee" w:hAnsi="Leelawadee" w:cs="Leelawadee" w:hint="cs"/>
          <w:sz w:val="24"/>
          <w:szCs w:val="24"/>
        </w:rPr>
        <w:t>.</w:t>
      </w:r>
      <w:r w:rsidR="00DC79C0" w:rsidRPr="00910CDA">
        <w:rPr>
          <w:rFonts w:ascii="Leelawadee" w:hAnsi="Leelawadee" w:cs="Leelawadee" w:hint="cs"/>
          <w:sz w:val="24"/>
          <w:szCs w:val="24"/>
        </w:rPr>
        <w:t>e</w:t>
      </w:r>
      <w:r w:rsidR="00737642" w:rsidRPr="00910CDA">
        <w:rPr>
          <w:rFonts w:ascii="Leelawadee" w:hAnsi="Leelawadee" w:cs="Leelawadee" w:hint="cs"/>
          <w:sz w:val="24"/>
          <w:szCs w:val="24"/>
        </w:rPr>
        <w:t>.</w:t>
      </w:r>
      <w:r w:rsidR="00D24278" w:rsidRPr="00910CDA">
        <w:rPr>
          <w:rFonts w:ascii="Leelawadee" w:hAnsi="Leelawadee" w:cs="Leelawadee" w:hint="cs"/>
          <w:sz w:val="24"/>
          <w:szCs w:val="24"/>
        </w:rPr>
        <w:t>s</w:t>
      </w:r>
      <w:r w:rsidR="00737642" w:rsidRPr="00910CDA">
        <w:rPr>
          <w:rFonts w:ascii="Leelawadee" w:hAnsi="Leelawadee" w:cs="Leelawadee" w:hint="cs"/>
          <w:sz w:val="24"/>
          <w:szCs w:val="24"/>
        </w:rPr>
        <w:t xml:space="preserve"> dans leur « différence »</w:t>
      </w:r>
      <w:r w:rsidR="00297330" w:rsidRPr="00910CDA">
        <w:rPr>
          <w:rFonts w:ascii="Leelawadee" w:hAnsi="Leelawadee" w:cs="Leelawadee" w:hint="cs"/>
          <w:sz w:val="24"/>
          <w:szCs w:val="24"/>
        </w:rPr>
        <w:t>, réifié</w:t>
      </w:r>
      <w:r w:rsidR="00B9215C" w:rsidRPr="00910CDA">
        <w:rPr>
          <w:rFonts w:ascii="Leelawadee" w:hAnsi="Leelawadee" w:cs="Leelawadee" w:hint="cs"/>
          <w:sz w:val="24"/>
          <w:szCs w:val="24"/>
        </w:rPr>
        <w:t>.</w:t>
      </w:r>
      <w:r w:rsidR="00DC79C0" w:rsidRPr="00910CDA">
        <w:rPr>
          <w:rFonts w:ascii="Leelawadee" w:hAnsi="Leelawadee" w:cs="Leelawadee" w:hint="cs"/>
          <w:sz w:val="24"/>
          <w:szCs w:val="24"/>
        </w:rPr>
        <w:t>e</w:t>
      </w:r>
      <w:r w:rsidR="00B9215C" w:rsidRPr="00910CDA">
        <w:rPr>
          <w:rFonts w:ascii="Leelawadee" w:hAnsi="Leelawadee" w:cs="Leelawadee" w:hint="cs"/>
          <w:sz w:val="24"/>
          <w:szCs w:val="24"/>
        </w:rPr>
        <w:t>.</w:t>
      </w:r>
      <w:r w:rsidR="00297330" w:rsidRPr="00910CDA">
        <w:rPr>
          <w:rFonts w:ascii="Leelawadee" w:hAnsi="Leelawadee" w:cs="Leelawadee" w:hint="cs"/>
          <w:sz w:val="24"/>
          <w:szCs w:val="24"/>
        </w:rPr>
        <w:t>s</w:t>
      </w:r>
      <w:r w:rsidR="00D24278" w:rsidRPr="00910CDA">
        <w:rPr>
          <w:rFonts w:ascii="Leelawadee" w:hAnsi="Leelawadee" w:cs="Leelawadee" w:hint="cs"/>
          <w:sz w:val="24"/>
          <w:szCs w:val="24"/>
        </w:rPr>
        <w:t xml:space="preserve">. </w:t>
      </w:r>
      <w:r w:rsidR="00F26747" w:rsidRPr="00910CDA">
        <w:rPr>
          <w:rFonts w:ascii="Leelawadee" w:hAnsi="Leelawadee" w:cs="Leelawadee" w:hint="cs"/>
          <w:sz w:val="24"/>
          <w:szCs w:val="24"/>
        </w:rPr>
        <w:t>L</w:t>
      </w:r>
      <w:r w:rsidR="00F93BE6">
        <w:rPr>
          <w:rFonts w:ascii="Leelawadee" w:hAnsi="Leelawadee" w:cs="Leelawadee"/>
          <w:sz w:val="24"/>
          <w:szCs w:val="24"/>
        </w:rPr>
        <w:t>’</w:t>
      </w:r>
      <w:r w:rsidR="00F26747" w:rsidRPr="00910CDA">
        <w:rPr>
          <w:rFonts w:ascii="Leelawadee" w:hAnsi="Leelawadee" w:cs="Leelawadee" w:hint="cs"/>
          <w:sz w:val="24"/>
          <w:szCs w:val="24"/>
        </w:rPr>
        <w:t>idée sous-jacente est qu</w:t>
      </w:r>
      <w:r w:rsidR="00F93BE6">
        <w:rPr>
          <w:rFonts w:ascii="Leelawadee" w:hAnsi="Leelawadee" w:cs="Leelawadee"/>
          <w:sz w:val="24"/>
          <w:szCs w:val="24"/>
        </w:rPr>
        <w:t>’</w:t>
      </w:r>
      <w:r w:rsidR="00F26747" w:rsidRPr="00910CDA">
        <w:rPr>
          <w:rFonts w:ascii="Leelawadee" w:hAnsi="Leelawadee" w:cs="Leelawadee" w:hint="cs"/>
          <w:sz w:val="24"/>
          <w:szCs w:val="24"/>
        </w:rPr>
        <w:t>il</w:t>
      </w:r>
      <w:r w:rsidR="00D24278" w:rsidRPr="00910CDA">
        <w:rPr>
          <w:rFonts w:ascii="Leelawadee" w:hAnsi="Leelawadee" w:cs="Leelawadee" w:hint="cs"/>
          <w:sz w:val="24"/>
          <w:szCs w:val="24"/>
        </w:rPr>
        <w:t xml:space="preserve"> fau</w:t>
      </w:r>
      <w:r w:rsidR="00F26747" w:rsidRPr="00910CDA">
        <w:rPr>
          <w:rFonts w:ascii="Leelawadee" w:hAnsi="Leelawadee" w:cs="Leelawadee" w:hint="cs"/>
          <w:sz w:val="24"/>
          <w:szCs w:val="24"/>
        </w:rPr>
        <w:t>drai</w:t>
      </w:r>
      <w:r w:rsidR="00D24278" w:rsidRPr="00910CDA">
        <w:rPr>
          <w:rFonts w:ascii="Leelawadee" w:hAnsi="Leelawadee" w:cs="Leelawadee" w:hint="cs"/>
          <w:sz w:val="24"/>
          <w:szCs w:val="24"/>
        </w:rPr>
        <w:t>t résoudre le problème qu</w:t>
      </w:r>
      <w:r w:rsidR="00F93BE6">
        <w:rPr>
          <w:rFonts w:ascii="Leelawadee" w:hAnsi="Leelawadee" w:cs="Leelawadee"/>
          <w:sz w:val="24"/>
          <w:szCs w:val="24"/>
        </w:rPr>
        <w:t>’</w:t>
      </w:r>
      <w:r w:rsidR="00D24278" w:rsidRPr="00910CDA">
        <w:rPr>
          <w:rFonts w:ascii="Leelawadee" w:hAnsi="Leelawadee" w:cs="Leelawadee" w:hint="cs"/>
          <w:sz w:val="24"/>
          <w:szCs w:val="24"/>
        </w:rPr>
        <w:t>il</w:t>
      </w:r>
      <w:r w:rsidR="004A2DAA" w:rsidRPr="00910CDA">
        <w:rPr>
          <w:rFonts w:ascii="Leelawadee" w:hAnsi="Leelawadee" w:cs="Leelawadee" w:hint="cs"/>
          <w:sz w:val="24"/>
          <w:szCs w:val="24"/>
        </w:rPr>
        <w:t>s/elles</w:t>
      </w:r>
      <w:r w:rsidR="00D24278" w:rsidRPr="00910CDA">
        <w:rPr>
          <w:rFonts w:ascii="Leelawadee" w:hAnsi="Leelawadee" w:cs="Leelawadee" w:hint="cs"/>
          <w:sz w:val="24"/>
          <w:szCs w:val="24"/>
        </w:rPr>
        <w:t xml:space="preserve"> pose</w:t>
      </w:r>
      <w:r w:rsidR="004A2DAA" w:rsidRPr="00910CDA">
        <w:rPr>
          <w:rFonts w:ascii="Leelawadee" w:hAnsi="Leelawadee" w:cs="Leelawadee" w:hint="cs"/>
          <w:sz w:val="24"/>
          <w:szCs w:val="24"/>
        </w:rPr>
        <w:t>nt</w:t>
      </w:r>
      <w:r w:rsidR="00D24278" w:rsidRPr="00910CDA">
        <w:rPr>
          <w:rFonts w:ascii="Leelawadee" w:hAnsi="Leelawadee" w:cs="Leelawadee" w:hint="cs"/>
          <w:sz w:val="24"/>
          <w:szCs w:val="24"/>
        </w:rPr>
        <w:t xml:space="preserve"> non pas pour eux-mêmes, mais par rapport </w:t>
      </w:r>
      <w:r w:rsidR="004A2DAA" w:rsidRPr="00910CDA">
        <w:rPr>
          <w:rFonts w:ascii="Leelawadee" w:hAnsi="Leelawadee" w:cs="Leelawadee" w:hint="cs"/>
          <w:sz w:val="24"/>
          <w:szCs w:val="24"/>
        </w:rPr>
        <w:t xml:space="preserve">à un centre idéalisé. </w:t>
      </w:r>
      <w:r w:rsidR="00B83F42" w:rsidRPr="00910CDA">
        <w:rPr>
          <w:rFonts w:ascii="Leelawadee" w:hAnsi="Leelawadee" w:cs="Leelawadee" w:hint="cs"/>
          <w:sz w:val="24"/>
          <w:szCs w:val="24"/>
        </w:rPr>
        <w:t xml:space="preserve">Dans ce numéro, </w:t>
      </w:r>
      <w:r w:rsidR="00297330" w:rsidRPr="00910CDA">
        <w:rPr>
          <w:rFonts w:ascii="Leelawadee" w:hAnsi="Leelawadee" w:cs="Leelawadee" w:hint="cs"/>
          <w:b/>
          <w:sz w:val="24"/>
          <w:szCs w:val="24"/>
        </w:rPr>
        <w:t>Tünde Viràg*</w:t>
      </w:r>
      <w:r w:rsidR="00297330" w:rsidRPr="00910CDA">
        <w:rPr>
          <w:rFonts w:ascii="Leelawadee" w:hAnsi="Leelawadee" w:cs="Leelawadee" w:hint="cs"/>
          <w:sz w:val="24"/>
          <w:szCs w:val="24"/>
        </w:rPr>
        <w:t xml:space="preserve"> et </w:t>
      </w:r>
      <w:r w:rsidR="00297330" w:rsidRPr="00910CDA">
        <w:rPr>
          <w:rFonts w:ascii="Leelawadee" w:hAnsi="Leelawadee" w:cs="Leelawadee" w:hint="cs"/>
          <w:b/>
          <w:sz w:val="24"/>
          <w:szCs w:val="24"/>
        </w:rPr>
        <w:t>Csaba Jelinek*</w:t>
      </w:r>
      <w:r w:rsidR="004A2DAA" w:rsidRPr="00910CDA">
        <w:rPr>
          <w:rFonts w:ascii="Leelawadee" w:hAnsi="Leelawadee" w:cs="Leelawadee" w:hint="cs"/>
          <w:sz w:val="24"/>
          <w:szCs w:val="24"/>
        </w:rPr>
        <w:t xml:space="preserve"> </w:t>
      </w:r>
      <w:r w:rsidR="00B83F42" w:rsidRPr="00910CDA">
        <w:rPr>
          <w:rFonts w:ascii="Leelawadee" w:hAnsi="Leelawadee" w:cs="Leelawadee" w:hint="cs"/>
          <w:sz w:val="24"/>
          <w:szCs w:val="24"/>
        </w:rPr>
        <w:t>présente</w:t>
      </w:r>
      <w:r w:rsidR="001D241D" w:rsidRPr="00910CDA">
        <w:rPr>
          <w:rFonts w:ascii="Leelawadee" w:hAnsi="Leelawadee" w:cs="Leelawadee" w:hint="cs"/>
          <w:sz w:val="24"/>
          <w:szCs w:val="24"/>
        </w:rPr>
        <w:t>nt</w:t>
      </w:r>
      <w:r w:rsidR="00B83F42" w:rsidRPr="00910CDA">
        <w:rPr>
          <w:rFonts w:ascii="Leelawadee" w:hAnsi="Leelawadee" w:cs="Leelawadee" w:hint="cs"/>
          <w:sz w:val="24"/>
          <w:szCs w:val="24"/>
        </w:rPr>
        <w:t xml:space="preserve"> par exemple </w:t>
      </w:r>
      <w:r w:rsidR="00DC79C0" w:rsidRPr="00910CDA">
        <w:rPr>
          <w:rFonts w:ascii="Leelawadee" w:hAnsi="Leelawadee" w:cs="Leelawadee" w:hint="cs"/>
          <w:sz w:val="24"/>
          <w:szCs w:val="24"/>
        </w:rPr>
        <w:t xml:space="preserve">la manière dont </w:t>
      </w:r>
      <w:r w:rsidR="00B83F42" w:rsidRPr="00910CDA">
        <w:rPr>
          <w:rFonts w:ascii="Leelawadee" w:hAnsi="Leelawadee" w:cs="Leelawadee" w:hint="cs"/>
          <w:sz w:val="24"/>
          <w:szCs w:val="24"/>
        </w:rPr>
        <w:t>l</w:t>
      </w:r>
      <w:r w:rsidR="00F93BE6">
        <w:rPr>
          <w:rFonts w:ascii="Leelawadee" w:hAnsi="Leelawadee" w:cs="Leelawadee"/>
          <w:sz w:val="24"/>
          <w:szCs w:val="24"/>
        </w:rPr>
        <w:t>’</w:t>
      </w:r>
      <w:r w:rsidR="00B83F42" w:rsidRPr="00910CDA">
        <w:rPr>
          <w:rFonts w:ascii="Leelawadee" w:hAnsi="Leelawadee" w:cs="Leelawadee" w:hint="cs"/>
          <w:sz w:val="24"/>
          <w:szCs w:val="24"/>
        </w:rPr>
        <w:t xml:space="preserve">action publique locale est construite pour </w:t>
      </w:r>
      <w:r w:rsidR="004A2DAA" w:rsidRPr="00910CDA">
        <w:rPr>
          <w:rFonts w:ascii="Leelawadee" w:hAnsi="Leelawadee" w:cs="Leelawadee" w:hint="cs"/>
          <w:sz w:val="24"/>
          <w:szCs w:val="24"/>
        </w:rPr>
        <w:t>le quartier de Gyorgi Telep</w:t>
      </w:r>
      <w:r w:rsidR="00B83F42" w:rsidRPr="00910CDA">
        <w:rPr>
          <w:rFonts w:ascii="Leelawadee" w:hAnsi="Leelawadee" w:cs="Leelawadee" w:hint="cs"/>
          <w:sz w:val="24"/>
          <w:szCs w:val="24"/>
        </w:rPr>
        <w:t>,</w:t>
      </w:r>
      <w:r w:rsidR="004A2DAA" w:rsidRPr="00910CDA">
        <w:rPr>
          <w:rFonts w:ascii="Leelawadee" w:hAnsi="Leelawadee" w:cs="Leelawadee" w:hint="cs"/>
          <w:sz w:val="24"/>
          <w:szCs w:val="24"/>
        </w:rPr>
        <w:t xml:space="preserve"> un ancien quartier minier situé en périphérie de la ville</w:t>
      </w:r>
      <w:r w:rsidR="00B83F42" w:rsidRPr="00910CDA">
        <w:rPr>
          <w:rFonts w:ascii="Leelawadee" w:hAnsi="Leelawadee" w:cs="Leelawadee" w:hint="cs"/>
          <w:sz w:val="24"/>
          <w:szCs w:val="24"/>
        </w:rPr>
        <w:t xml:space="preserve"> de Pécs en Hongrie</w:t>
      </w:r>
      <w:r w:rsidR="004A2DAA" w:rsidRPr="00910CDA">
        <w:rPr>
          <w:rFonts w:ascii="Leelawadee" w:hAnsi="Leelawadee" w:cs="Leelawadee" w:hint="cs"/>
          <w:sz w:val="24"/>
          <w:szCs w:val="24"/>
        </w:rPr>
        <w:t>, isolé, habité majoritairement par une population Rom. Alors qu</w:t>
      </w:r>
      <w:r w:rsidR="00F93BE6">
        <w:rPr>
          <w:rFonts w:ascii="Leelawadee" w:hAnsi="Leelawadee" w:cs="Leelawadee"/>
          <w:sz w:val="24"/>
          <w:szCs w:val="24"/>
        </w:rPr>
        <w:t>’</w:t>
      </w:r>
      <w:r w:rsidR="004A2DAA" w:rsidRPr="00910CDA">
        <w:rPr>
          <w:rFonts w:ascii="Leelawadee" w:hAnsi="Leelawadee" w:cs="Leelawadee" w:hint="cs"/>
          <w:sz w:val="24"/>
          <w:szCs w:val="24"/>
        </w:rPr>
        <w:t>il est question un temps de purement raser le quartier (comme si l</w:t>
      </w:r>
      <w:r w:rsidR="00F93BE6">
        <w:rPr>
          <w:rFonts w:ascii="Leelawadee" w:hAnsi="Leelawadee" w:cs="Leelawadee"/>
          <w:sz w:val="24"/>
          <w:szCs w:val="24"/>
        </w:rPr>
        <w:t>’</w:t>
      </w:r>
      <w:r w:rsidR="004A2DAA" w:rsidRPr="00910CDA">
        <w:rPr>
          <w:rFonts w:ascii="Leelawadee" w:hAnsi="Leelawadee" w:cs="Leelawadee" w:hint="cs"/>
          <w:sz w:val="24"/>
          <w:szCs w:val="24"/>
        </w:rPr>
        <w:t>intervention physique pouvait seule résoudre des problèmes sociaux), l</w:t>
      </w:r>
      <w:r w:rsidR="00F93BE6">
        <w:rPr>
          <w:rFonts w:ascii="Leelawadee" w:hAnsi="Leelawadee" w:cs="Leelawadee"/>
          <w:sz w:val="24"/>
          <w:szCs w:val="24"/>
        </w:rPr>
        <w:t>’</w:t>
      </w:r>
      <w:r w:rsidR="004A2DAA" w:rsidRPr="00910CDA">
        <w:rPr>
          <w:rFonts w:ascii="Leelawadee" w:hAnsi="Leelawadee" w:cs="Leelawadee" w:hint="cs"/>
          <w:sz w:val="24"/>
          <w:szCs w:val="24"/>
        </w:rPr>
        <w:t>enjeu devient progressivement « d</w:t>
      </w:r>
      <w:r w:rsidR="00F93BE6">
        <w:rPr>
          <w:rFonts w:ascii="Leelawadee" w:hAnsi="Leelawadee" w:cs="Leelawadee"/>
          <w:sz w:val="24"/>
          <w:szCs w:val="24"/>
        </w:rPr>
        <w:t>’</w:t>
      </w:r>
      <w:r w:rsidR="004A2DAA" w:rsidRPr="00910CDA">
        <w:rPr>
          <w:rFonts w:ascii="Leelawadee" w:hAnsi="Leelawadee" w:cs="Leelawadee" w:hint="cs"/>
          <w:sz w:val="24"/>
          <w:szCs w:val="24"/>
        </w:rPr>
        <w:t>intégrer » le quartier à la ville en y permettant des conditions de vie un peu plus corrects, une stratégie qui permet de maintenir une population non désirée en périphérie. Le « problème » n</w:t>
      </w:r>
      <w:r w:rsidR="00F93BE6">
        <w:rPr>
          <w:rFonts w:ascii="Leelawadee" w:hAnsi="Leelawadee" w:cs="Leelawadee"/>
          <w:sz w:val="24"/>
          <w:szCs w:val="24"/>
        </w:rPr>
        <w:t>’</w:t>
      </w:r>
      <w:r w:rsidR="00313048" w:rsidRPr="00910CDA">
        <w:rPr>
          <w:rFonts w:ascii="Leelawadee" w:hAnsi="Leelawadee" w:cs="Leelawadee" w:hint="cs"/>
          <w:sz w:val="24"/>
          <w:szCs w:val="24"/>
        </w:rPr>
        <w:t>est en rien résolu. S</w:t>
      </w:r>
      <w:r w:rsidR="004A2DAA" w:rsidRPr="00910CDA">
        <w:rPr>
          <w:rFonts w:ascii="Leelawadee" w:hAnsi="Leelawadee" w:cs="Leelawadee" w:hint="cs"/>
          <w:sz w:val="24"/>
          <w:szCs w:val="24"/>
        </w:rPr>
        <w:t>i les conditions d</w:t>
      </w:r>
      <w:r w:rsidR="00F93BE6">
        <w:rPr>
          <w:rFonts w:ascii="Leelawadee" w:hAnsi="Leelawadee" w:cs="Leelawadee"/>
          <w:sz w:val="24"/>
          <w:szCs w:val="24"/>
        </w:rPr>
        <w:t>’</w:t>
      </w:r>
      <w:r w:rsidR="004A2DAA" w:rsidRPr="00910CDA">
        <w:rPr>
          <w:rFonts w:ascii="Leelawadee" w:hAnsi="Leelawadee" w:cs="Leelawadee" w:hint="cs"/>
          <w:sz w:val="24"/>
          <w:szCs w:val="24"/>
        </w:rPr>
        <w:t>habitation sont améliorées, très peu semble fait pour améliorer les conditions d</w:t>
      </w:r>
      <w:r w:rsidR="00F93BE6">
        <w:rPr>
          <w:rFonts w:ascii="Leelawadee" w:hAnsi="Leelawadee" w:cs="Leelawadee"/>
          <w:sz w:val="24"/>
          <w:szCs w:val="24"/>
        </w:rPr>
        <w:t>’</w:t>
      </w:r>
      <w:r w:rsidR="004A2DAA" w:rsidRPr="00910CDA">
        <w:rPr>
          <w:rFonts w:ascii="Leelawadee" w:hAnsi="Leelawadee" w:cs="Leelawadee" w:hint="cs"/>
          <w:sz w:val="24"/>
          <w:szCs w:val="24"/>
        </w:rPr>
        <w:t>accès à l</w:t>
      </w:r>
      <w:r w:rsidR="00F93BE6">
        <w:rPr>
          <w:rFonts w:ascii="Leelawadee" w:hAnsi="Leelawadee" w:cs="Leelawadee"/>
          <w:sz w:val="24"/>
          <w:szCs w:val="24"/>
        </w:rPr>
        <w:t>’</w:t>
      </w:r>
      <w:r w:rsidR="004A2DAA" w:rsidRPr="00910CDA">
        <w:rPr>
          <w:rFonts w:ascii="Leelawadee" w:hAnsi="Leelawadee" w:cs="Leelawadee" w:hint="cs"/>
          <w:sz w:val="24"/>
          <w:szCs w:val="24"/>
        </w:rPr>
        <w:t>emploi, aux soins ou à l</w:t>
      </w:r>
      <w:r w:rsidR="00F93BE6">
        <w:rPr>
          <w:rFonts w:ascii="Leelawadee" w:hAnsi="Leelawadee" w:cs="Leelawadee"/>
          <w:sz w:val="24"/>
          <w:szCs w:val="24"/>
        </w:rPr>
        <w:t>’</w:t>
      </w:r>
      <w:r w:rsidR="004A2DAA" w:rsidRPr="00910CDA">
        <w:rPr>
          <w:rFonts w:ascii="Leelawadee" w:hAnsi="Leelawadee" w:cs="Leelawadee" w:hint="cs"/>
          <w:sz w:val="24"/>
          <w:szCs w:val="24"/>
        </w:rPr>
        <w:t>éducation</w:t>
      </w:r>
      <w:r w:rsidR="00B83F42" w:rsidRPr="00910CDA">
        <w:rPr>
          <w:rFonts w:ascii="Leelawadee" w:hAnsi="Leelawadee" w:cs="Leelawadee" w:hint="cs"/>
          <w:sz w:val="24"/>
          <w:szCs w:val="24"/>
        </w:rPr>
        <w:t xml:space="preserve">, comme le montrent également </w:t>
      </w:r>
      <w:r w:rsidR="00B83F42" w:rsidRPr="00910CDA">
        <w:rPr>
          <w:rFonts w:ascii="Leelawadee" w:hAnsi="Leelawadee" w:cs="Leelawadee" w:hint="cs"/>
          <w:b/>
          <w:sz w:val="24"/>
          <w:szCs w:val="24"/>
        </w:rPr>
        <w:t>Judit Keller</w:t>
      </w:r>
      <w:r w:rsidR="00B83F42" w:rsidRPr="00910CDA">
        <w:rPr>
          <w:rFonts w:ascii="Leelawadee" w:hAnsi="Leelawadee" w:cs="Leelawadee" w:hint="cs"/>
          <w:sz w:val="24"/>
          <w:szCs w:val="24"/>
        </w:rPr>
        <w:t xml:space="preserve">* et </w:t>
      </w:r>
      <w:r w:rsidR="00B83F42" w:rsidRPr="00910CDA">
        <w:rPr>
          <w:rFonts w:ascii="Leelawadee" w:hAnsi="Leelawadee" w:cs="Leelawadee" w:hint="cs"/>
          <w:b/>
          <w:sz w:val="24"/>
          <w:szCs w:val="24"/>
        </w:rPr>
        <w:t>Tünde Viràg*</w:t>
      </w:r>
      <w:r w:rsidR="00B83F42" w:rsidRPr="00910CDA">
        <w:rPr>
          <w:rFonts w:ascii="Leelawadee" w:hAnsi="Leelawadee" w:cs="Leelawadee" w:hint="cs"/>
          <w:sz w:val="24"/>
          <w:szCs w:val="24"/>
        </w:rPr>
        <w:t>dans</w:t>
      </w:r>
      <w:r w:rsidR="004A2DAA" w:rsidRPr="00910CDA">
        <w:rPr>
          <w:rFonts w:ascii="Leelawadee" w:hAnsi="Leelawadee" w:cs="Leelawadee" w:hint="cs"/>
          <w:sz w:val="24"/>
          <w:szCs w:val="24"/>
        </w:rPr>
        <w:t xml:space="preserve"> le cas de Encs en Hongrie. </w:t>
      </w:r>
      <w:r w:rsidR="00F26747" w:rsidRPr="00910CDA">
        <w:rPr>
          <w:rFonts w:ascii="Leelawadee" w:hAnsi="Leelawadee" w:cs="Leelawadee" w:hint="cs"/>
          <w:sz w:val="24"/>
          <w:szCs w:val="24"/>
        </w:rPr>
        <w:t>Et la marginalité et la périphéralité de se maintenir et même de se renforcer dans ces deux contextes.</w:t>
      </w:r>
    </w:p>
    <w:p w14:paraId="05528617" w14:textId="1DBF5055" w:rsidR="00087498" w:rsidRPr="00910CDA" w:rsidRDefault="00087498"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Sans surprise, le manque de moyens accordés, le manque de cohérence sur le fond des financeurs (d</w:t>
      </w:r>
      <w:r w:rsidR="00F93BE6">
        <w:rPr>
          <w:rFonts w:ascii="Leelawadee" w:hAnsi="Leelawadee" w:cs="Leelawadee"/>
          <w:sz w:val="24"/>
          <w:szCs w:val="24"/>
        </w:rPr>
        <w:t>’</w:t>
      </w:r>
      <w:r w:rsidRPr="00910CDA">
        <w:rPr>
          <w:rFonts w:ascii="Leelawadee" w:hAnsi="Leelawadee" w:cs="Leelawadee" w:hint="cs"/>
          <w:sz w:val="24"/>
          <w:szCs w:val="24"/>
        </w:rPr>
        <w:t>un programme international à un autre, d</w:t>
      </w:r>
      <w:r w:rsidR="00F93BE6">
        <w:rPr>
          <w:rFonts w:ascii="Leelawadee" w:hAnsi="Leelawadee" w:cs="Leelawadee"/>
          <w:sz w:val="24"/>
          <w:szCs w:val="24"/>
        </w:rPr>
        <w:t>’</w:t>
      </w:r>
      <w:r w:rsidRPr="00910CDA">
        <w:rPr>
          <w:rFonts w:ascii="Leelawadee" w:hAnsi="Leelawadee" w:cs="Leelawadee" w:hint="cs"/>
          <w:sz w:val="24"/>
          <w:szCs w:val="24"/>
        </w:rPr>
        <w:t>une période de programmation à une autre) tout</w:t>
      </w:r>
      <w:r w:rsidR="00313048" w:rsidRPr="00910CDA">
        <w:rPr>
          <w:rFonts w:ascii="Leelawadee" w:hAnsi="Leelawadee" w:cs="Leelawadee" w:hint="cs"/>
          <w:sz w:val="24"/>
          <w:szCs w:val="24"/>
        </w:rPr>
        <w:t xml:space="preserve"> autant que le temps très court</w:t>
      </w:r>
      <w:r w:rsidRPr="00910CDA">
        <w:rPr>
          <w:rFonts w:ascii="Leelawadee" w:hAnsi="Leelawadee" w:cs="Leelawadee" w:hint="cs"/>
          <w:sz w:val="24"/>
          <w:szCs w:val="24"/>
        </w:rPr>
        <w:t xml:space="preserve"> de l</w:t>
      </w:r>
      <w:r w:rsidR="00F93BE6">
        <w:rPr>
          <w:rFonts w:ascii="Leelawadee" w:hAnsi="Leelawadee" w:cs="Leelawadee"/>
          <w:sz w:val="24"/>
          <w:szCs w:val="24"/>
        </w:rPr>
        <w:t>’</w:t>
      </w:r>
      <w:r w:rsidRPr="00910CDA">
        <w:rPr>
          <w:rFonts w:ascii="Leelawadee" w:hAnsi="Leelawadee" w:cs="Leelawadee" w:hint="cs"/>
          <w:sz w:val="24"/>
          <w:szCs w:val="24"/>
        </w:rPr>
        <w:t xml:space="preserve">engagement, produisent des résultats très limités en termes de justice distributive. </w:t>
      </w:r>
      <w:r w:rsidR="00B83F42" w:rsidRPr="00910CDA">
        <w:rPr>
          <w:rFonts w:ascii="Leelawadee" w:hAnsi="Leelawadee" w:cs="Leelawadee" w:hint="cs"/>
          <w:b/>
          <w:sz w:val="24"/>
          <w:szCs w:val="24"/>
        </w:rPr>
        <w:t>Sarolta Németh*</w:t>
      </w:r>
      <w:r w:rsidR="00B83F42" w:rsidRPr="00910CDA">
        <w:rPr>
          <w:rFonts w:ascii="Leelawadee" w:hAnsi="Leelawadee" w:cs="Leelawadee" w:hint="cs"/>
          <w:sz w:val="24"/>
          <w:szCs w:val="24"/>
        </w:rPr>
        <w:t xml:space="preserve"> avance dans </w:t>
      </w:r>
      <w:r w:rsidRPr="00910CDA">
        <w:rPr>
          <w:rFonts w:ascii="Leelawadee" w:hAnsi="Leelawadee" w:cs="Leelawadee" w:hint="cs"/>
          <w:sz w:val="24"/>
          <w:szCs w:val="24"/>
        </w:rPr>
        <w:t xml:space="preserve">le cas de Kotka en Finlande que ce pas </w:t>
      </w:r>
      <w:r w:rsidR="00C33C14" w:rsidRPr="00910CDA">
        <w:rPr>
          <w:rFonts w:ascii="Leelawadee" w:hAnsi="Leelawadee" w:cs="Leelawadee" w:hint="cs"/>
          <w:sz w:val="24"/>
          <w:szCs w:val="24"/>
        </w:rPr>
        <w:t xml:space="preserve">qui est fait </w:t>
      </w:r>
      <w:r w:rsidRPr="00910CDA">
        <w:rPr>
          <w:rFonts w:ascii="Leelawadee" w:hAnsi="Leelawadee" w:cs="Leelawadee" w:hint="cs"/>
          <w:sz w:val="24"/>
          <w:szCs w:val="24"/>
        </w:rPr>
        <w:t>vers le local n</w:t>
      </w:r>
      <w:r w:rsidR="00F93BE6">
        <w:rPr>
          <w:rFonts w:ascii="Leelawadee" w:hAnsi="Leelawadee" w:cs="Leelawadee"/>
          <w:sz w:val="24"/>
          <w:szCs w:val="24"/>
        </w:rPr>
        <w:t>’</w:t>
      </w:r>
      <w:r w:rsidRPr="00910CDA">
        <w:rPr>
          <w:rFonts w:ascii="Leelawadee" w:hAnsi="Leelawadee" w:cs="Leelawadee" w:hint="cs"/>
          <w:sz w:val="24"/>
          <w:szCs w:val="24"/>
        </w:rPr>
        <w:t>est rien d</w:t>
      </w:r>
      <w:r w:rsidR="00F93BE6">
        <w:rPr>
          <w:rFonts w:ascii="Leelawadee" w:hAnsi="Leelawadee" w:cs="Leelawadee"/>
          <w:sz w:val="24"/>
          <w:szCs w:val="24"/>
        </w:rPr>
        <w:t>’</w:t>
      </w:r>
      <w:r w:rsidRPr="00910CDA">
        <w:rPr>
          <w:rFonts w:ascii="Leelawadee" w:hAnsi="Leelawadee" w:cs="Leelawadee" w:hint="cs"/>
          <w:sz w:val="24"/>
          <w:szCs w:val="24"/>
        </w:rPr>
        <w:t>autre qu</w:t>
      </w:r>
      <w:r w:rsidR="00F93BE6">
        <w:rPr>
          <w:rFonts w:ascii="Leelawadee" w:hAnsi="Leelawadee" w:cs="Leelawadee"/>
          <w:sz w:val="24"/>
          <w:szCs w:val="24"/>
        </w:rPr>
        <w:t>’</w:t>
      </w:r>
      <w:r w:rsidRPr="00910CDA">
        <w:rPr>
          <w:rFonts w:ascii="Leelawadee" w:hAnsi="Leelawadee" w:cs="Leelawadee" w:hint="cs"/>
          <w:sz w:val="24"/>
          <w:szCs w:val="24"/>
        </w:rPr>
        <w:t>une forme de responsabilisation</w:t>
      </w:r>
      <w:r w:rsidR="00313048" w:rsidRPr="00910CDA">
        <w:rPr>
          <w:rFonts w:ascii="Leelawadee" w:hAnsi="Leelawadee" w:cs="Leelawadee" w:hint="cs"/>
          <w:sz w:val="24"/>
          <w:szCs w:val="24"/>
        </w:rPr>
        <w:t xml:space="preserve"> et de culpabilisation</w:t>
      </w:r>
      <w:r w:rsidRPr="00910CDA">
        <w:rPr>
          <w:rFonts w:ascii="Leelawadee" w:hAnsi="Leelawadee" w:cs="Leelawadee" w:hint="cs"/>
          <w:sz w:val="24"/>
          <w:szCs w:val="24"/>
        </w:rPr>
        <w:t xml:space="preserve"> du</w:t>
      </w:r>
      <w:r w:rsidR="00313048" w:rsidRPr="00910CDA">
        <w:rPr>
          <w:rFonts w:ascii="Leelawadee" w:hAnsi="Leelawadee" w:cs="Leelawadee" w:hint="cs"/>
          <w:sz w:val="24"/>
          <w:szCs w:val="24"/>
        </w:rPr>
        <w:t xml:space="preserve"> territoire</w:t>
      </w:r>
      <w:r w:rsidRPr="00910CDA">
        <w:rPr>
          <w:rFonts w:ascii="Leelawadee" w:hAnsi="Leelawadee" w:cs="Leelawadee" w:hint="cs"/>
          <w:sz w:val="24"/>
          <w:szCs w:val="24"/>
        </w:rPr>
        <w:t xml:space="preserve"> </w:t>
      </w:r>
      <w:r w:rsidR="00F26747" w:rsidRPr="00910CDA">
        <w:rPr>
          <w:rFonts w:ascii="Leelawadee" w:hAnsi="Leelawadee" w:cs="Leelawadee" w:hint="cs"/>
          <w:sz w:val="24"/>
          <w:szCs w:val="24"/>
        </w:rPr>
        <w:t>(</w:t>
      </w:r>
      <w:r w:rsidRPr="00910CDA">
        <w:rPr>
          <w:rFonts w:ascii="Leelawadee" w:hAnsi="Leelawadee" w:cs="Leelawadee" w:hint="cs"/>
          <w:sz w:val="24"/>
          <w:szCs w:val="24"/>
        </w:rPr>
        <w:t>ainsi encore plus périphéralisé</w:t>
      </w:r>
      <w:r w:rsidR="00F26747" w:rsidRPr="00910CDA">
        <w:rPr>
          <w:rFonts w:ascii="Leelawadee" w:hAnsi="Leelawadee" w:cs="Leelawadee" w:hint="cs"/>
          <w:sz w:val="24"/>
          <w:szCs w:val="24"/>
        </w:rPr>
        <w:t>)</w:t>
      </w:r>
      <w:r w:rsidRPr="00910CDA">
        <w:rPr>
          <w:rFonts w:ascii="Leelawadee" w:hAnsi="Leelawadee" w:cs="Leelawadee" w:hint="cs"/>
          <w:sz w:val="24"/>
          <w:szCs w:val="24"/>
        </w:rPr>
        <w:t xml:space="preserve"> et de </w:t>
      </w:r>
      <w:r w:rsidR="00C33C14" w:rsidRPr="00910CDA">
        <w:rPr>
          <w:rFonts w:ascii="Leelawadee" w:hAnsi="Leelawadee" w:cs="Leelawadee" w:hint="cs"/>
          <w:sz w:val="24"/>
          <w:szCs w:val="24"/>
        </w:rPr>
        <w:t xml:space="preserve">sa </w:t>
      </w:r>
      <w:r w:rsidRPr="00910CDA">
        <w:rPr>
          <w:rFonts w:ascii="Leelawadee" w:hAnsi="Leelawadee" w:cs="Leelawadee" w:hint="cs"/>
          <w:sz w:val="24"/>
          <w:szCs w:val="24"/>
        </w:rPr>
        <w:t xml:space="preserve">population </w:t>
      </w:r>
      <w:r w:rsidR="00F26747" w:rsidRPr="00910CDA">
        <w:rPr>
          <w:rFonts w:ascii="Leelawadee" w:hAnsi="Leelawadee" w:cs="Leelawadee" w:hint="cs"/>
          <w:sz w:val="24"/>
          <w:szCs w:val="24"/>
        </w:rPr>
        <w:t xml:space="preserve">(ainsi </w:t>
      </w:r>
      <w:r w:rsidRPr="00910CDA">
        <w:rPr>
          <w:rFonts w:ascii="Leelawadee" w:hAnsi="Leelawadee" w:cs="Leelawadee" w:hint="cs"/>
          <w:sz w:val="24"/>
          <w:szCs w:val="24"/>
        </w:rPr>
        <w:t>encore plus marginalisé</w:t>
      </w:r>
      <w:r w:rsidR="00313048" w:rsidRPr="00910CDA">
        <w:rPr>
          <w:rFonts w:ascii="Leelawadee" w:hAnsi="Leelawadee" w:cs="Leelawadee" w:hint="cs"/>
          <w:sz w:val="24"/>
          <w:szCs w:val="24"/>
        </w:rPr>
        <w:t>e</w:t>
      </w:r>
      <w:r w:rsidR="00F26747" w:rsidRPr="00910CDA">
        <w:rPr>
          <w:rFonts w:ascii="Leelawadee" w:hAnsi="Leelawadee" w:cs="Leelawadee" w:hint="cs"/>
          <w:sz w:val="24"/>
          <w:szCs w:val="24"/>
        </w:rPr>
        <w:t>)</w:t>
      </w:r>
      <w:r w:rsidR="004E4CD3" w:rsidRPr="00910CDA">
        <w:rPr>
          <w:rFonts w:ascii="Leelawadee" w:hAnsi="Leelawadee" w:cs="Leelawadee" w:hint="cs"/>
          <w:sz w:val="24"/>
          <w:szCs w:val="24"/>
        </w:rPr>
        <w:t xml:space="preserve">. </w:t>
      </w:r>
      <w:r w:rsidRPr="00910CDA">
        <w:rPr>
          <w:rFonts w:ascii="Leelawadee" w:hAnsi="Leelawadee" w:cs="Leelawadee" w:hint="cs"/>
          <w:sz w:val="24"/>
          <w:szCs w:val="24"/>
        </w:rPr>
        <w:t>« Vous obtenez quelque chose si vous faites quelque chose »</w:t>
      </w:r>
      <w:r w:rsidR="004E4CD3" w:rsidRPr="00910CDA">
        <w:rPr>
          <w:rFonts w:ascii="Leelawadee" w:hAnsi="Leelawadee" w:cs="Leelawadee" w:hint="cs"/>
          <w:sz w:val="24"/>
          <w:szCs w:val="24"/>
        </w:rPr>
        <w:t>. C</w:t>
      </w:r>
      <w:r w:rsidRPr="00910CDA">
        <w:rPr>
          <w:rFonts w:ascii="Leelawadee" w:hAnsi="Leelawadee" w:cs="Leelawadee" w:hint="cs"/>
          <w:sz w:val="24"/>
          <w:szCs w:val="24"/>
        </w:rPr>
        <w:t xml:space="preserve">e qui fut </w:t>
      </w:r>
      <w:r w:rsidR="004E4CD3" w:rsidRPr="00910CDA">
        <w:rPr>
          <w:rFonts w:ascii="Leelawadee" w:hAnsi="Leelawadee" w:cs="Leelawadee" w:hint="cs"/>
          <w:sz w:val="24"/>
          <w:szCs w:val="24"/>
        </w:rPr>
        <w:t xml:space="preserve">un temps </w:t>
      </w:r>
      <w:r w:rsidRPr="00910CDA">
        <w:rPr>
          <w:rFonts w:ascii="Leelawadee" w:hAnsi="Leelawadee" w:cs="Leelawadee" w:hint="cs"/>
          <w:sz w:val="24"/>
          <w:szCs w:val="24"/>
        </w:rPr>
        <w:t>le mot d</w:t>
      </w:r>
      <w:r w:rsidR="00F93BE6">
        <w:rPr>
          <w:rFonts w:ascii="Leelawadee" w:hAnsi="Leelawadee" w:cs="Leelawadee"/>
          <w:sz w:val="24"/>
          <w:szCs w:val="24"/>
        </w:rPr>
        <w:t>’</w:t>
      </w:r>
      <w:r w:rsidRPr="00910CDA">
        <w:rPr>
          <w:rFonts w:ascii="Leelawadee" w:hAnsi="Leelawadee" w:cs="Leelawadee" w:hint="cs"/>
          <w:sz w:val="24"/>
          <w:szCs w:val="24"/>
        </w:rPr>
        <w:t>ordre de l</w:t>
      </w:r>
      <w:r w:rsidR="00F93BE6">
        <w:rPr>
          <w:rFonts w:ascii="Leelawadee" w:hAnsi="Leelawadee" w:cs="Leelawadee"/>
          <w:sz w:val="24"/>
          <w:szCs w:val="24"/>
        </w:rPr>
        <w:t>’</w:t>
      </w:r>
      <w:r w:rsidRPr="00910CDA">
        <w:rPr>
          <w:rFonts w:ascii="Leelawadee" w:hAnsi="Leelawadee" w:cs="Leelawadee" w:hint="cs"/>
          <w:sz w:val="24"/>
          <w:szCs w:val="24"/>
        </w:rPr>
        <w:t>intervention à Gyorgy Telep est limpide</w:t>
      </w:r>
      <w:r w:rsidR="00B83F42" w:rsidRPr="00910CDA">
        <w:rPr>
          <w:rFonts w:ascii="Leelawadee" w:hAnsi="Leelawadee" w:cs="Leelawadee" w:hint="cs"/>
          <w:sz w:val="24"/>
          <w:szCs w:val="24"/>
        </w:rPr>
        <w:t>. Selon cette logique d</w:t>
      </w:r>
      <w:r w:rsidR="00F93BE6">
        <w:rPr>
          <w:rFonts w:ascii="Leelawadee" w:hAnsi="Leelawadee" w:cs="Leelawadee"/>
          <w:sz w:val="24"/>
          <w:szCs w:val="24"/>
        </w:rPr>
        <w:t>’</w:t>
      </w:r>
      <w:r w:rsidR="00B83F42" w:rsidRPr="00910CDA">
        <w:rPr>
          <w:rFonts w:ascii="Leelawadee" w:hAnsi="Leelawadee" w:cs="Leelawadee" w:hint="cs"/>
          <w:sz w:val="24"/>
          <w:szCs w:val="24"/>
        </w:rPr>
        <w:t xml:space="preserve">intervention, chacun est responsable de son propre échec. </w:t>
      </w:r>
      <w:r w:rsidR="00313048" w:rsidRPr="00910CDA">
        <w:rPr>
          <w:rFonts w:ascii="Leelawadee" w:hAnsi="Leelawadee" w:cs="Leelawadee" w:hint="cs"/>
          <w:sz w:val="24"/>
          <w:szCs w:val="24"/>
        </w:rPr>
        <w:t xml:space="preserve">Pourtant, tous les auteurs le soulignent, </w:t>
      </w:r>
      <w:r w:rsidR="00B83F42" w:rsidRPr="00910CDA">
        <w:rPr>
          <w:rFonts w:ascii="Leelawadee" w:hAnsi="Leelawadee" w:cs="Leelawadee" w:hint="cs"/>
          <w:sz w:val="24"/>
          <w:szCs w:val="24"/>
        </w:rPr>
        <w:t xml:space="preserve">à Bruxelles (Belgique), </w:t>
      </w:r>
      <w:r w:rsidR="00313048" w:rsidRPr="00910CDA">
        <w:rPr>
          <w:rFonts w:ascii="Leelawadee" w:hAnsi="Leelawadee" w:cs="Leelawadee" w:hint="cs"/>
          <w:sz w:val="24"/>
          <w:szCs w:val="24"/>
        </w:rPr>
        <w:t>à</w:t>
      </w:r>
      <w:r w:rsidR="00343920" w:rsidRPr="00910CDA">
        <w:rPr>
          <w:rFonts w:ascii="Leelawadee" w:hAnsi="Leelawadee" w:cs="Leelawadee" w:hint="cs"/>
          <w:sz w:val="24"/>
          <w:szCs w:val="24"/>
        </w:rPr>
        <w:t xml:space="preserve"> P</w:t>
      </w:r>
      <w:r w:rsidR="00B83F42" w:rsidRPr="00910CDA">
        <w:rPr>
          <w:rFonts w:ascii="Leelawadee" w:hAnsi="Leelawadee" w:cs="Leelawadee" w:hint="cs"/>
          <w:sz w:val="24"/>
          <w:szCs w:val="24"/>
        </w:rPr>
        <w:t>é</w:t>
      </w:r>
      <w:r w:rsidR="00343920" w:rsidRPr="00910CDA">
        <w:rPr>
          <w:rFonts w:ascii="Leelawadee" w:hAnsi="Leelawadee" w:cs="Leelawadee" w:hint="cs"/>
          <w:sz w:val="24"/>
          <w:szCs w:val="24"/>
        </w:rPr>
        <w:t>cs</w:t>
      </w:r>
      <w:r w:rsidR="00B83F42" w:rsidRPr="00910CDA">
        <w:rPr>
          <w:rFonts w:ascii="Leelawadee" w:hAnsi="Leelawadee" w:cs="Leelawadee" w:hint="cs"/>
          <w:sz w:val="24"/>
          <w:szCs w:val="24"/>
        </w:rPr>
        <w:t xml:space="preserve"> ou</w:t>
      </w:r>
      <w:r w:rsidR="00343920" w:rsidRPr="00910CDA">
        <w:rPr>
          <w:rFonts w:ascii="Leelawadee" w:hAnsi="Leelawadee" w:cs="Leelawadee" w:hint="cs"/>
          <w:sz w:val="24"/>
          <w:szCs w:val="24"/>
        </w:rPr>
        <w:t xml:space="preserve"> à Encs</w:t>
      </w:r>
      <w:r w:rsidR="00B83F42" w:rsidRPr="00910CDA">
        <w:rPr>
          <w:rFonts w:ascii="Leelawadee" w:hAnsi="Leelawadee" w:cs="Leelawadee" w:hint="cs"/>
          <w:sz w:val="24"/>
          <w:szCs w:val="24"/>
        </w:rPr>
        <w:t xml:space="preserve"> (Hongrie)</w:t>
      </w:r>
      <w:r w:rsidR="00343920" w:rsidRPr="00910CDA">
        <w:rPr>
          <w:rFonts w:ascii="Leelawadee" w:hAnsi="Leelawadee" w:cs="Leelawadee" w:hint="cs"/>
          <w:sz w:val="24"/>
          <w:szCs w:val="24"/>
        </w:rPr>
        <w:t>, à Kotka</w:t>
      </w:r>
      <w:r w:rsidR="00B83F42" w:rsidRPr="00910CDA">
        <w:rPr>
          <w:rFonts w:ascii="Leelawadee" w:hAnsi="Leelawadee" w:cs="Leelawadee" w:hint="cs"/>
          <w:sz w:val="24"/>
          <w:szCs w:val="24"/>
        </w:rPr>
        <w:t xml:space="preserve"> (Finlande</w:t>
      </w:r>
      <w:r w:rsidR="00343920" w:rsidRPr="00910CDA">
        <w:rPr>
          <w:rFonts w:ascii="Leelawadee" w:hAnsi="Leelawadee" w:cs="Leelawadee" w:hint="cs"/>
          <w:sz w:val="24"/>
          <w:szCs w:val="24"/>
        </w:rPr>
        <w:t>, à Cluj ou à Codlea</w:t>
      </w:r>
      <w:r w:rsidR="00B83F42" w:rsidRPr="00910CDA">
        <w:rPr>
          <w:rFonts w:ascii="Leelawadee" w:hAnsi="Leelawadee" w:cs="Leelawadee" w:hint="cs"/>
          <w:sz w:val="24"/>
          <w:szCs w:val="24"/>
        </w:rPr>
        <w:t xml:space="preserve"> (Roumanie)</w:t>
      </w:r>
      <w:r w:rsidR="00343920" w:rsidRPr="00910CDA">
        <w:rPr>
          <w:rFonts w:ascii="Leelawadee" w:hAnsi="Leelawadee" w:cs="Leelawadee" w:hint="cs"/>
          <w:sz w:val="24"/>
          <w:szCs w:val="24"/>
        </w:rPr>
        <w:t xml:space="preserve">, </w:t>
      </w:r>
      <w:r w:rsidRPr="00910CDA">
        <w:rPr>
          <w:rFonts w:ascii="Leelawadee" w:hAnsi="Leelawadee" w:cs="Leelawadee" w:hint="cs"/>
          <w:sz w:val="24"/>
          <w:szCs w:val="24"/>
        </w:rPr>
        <w:t>l</w:t>
      </w:r>
      <w:r w:rsidR="00F93BE6">
        <w:rPr>
          <w:rFonts w:ascii="Leelawadee" w:hAnsi="Leelawadee" w:cs="Leelawadee"/>
          <w:sz w:val="24"/>
          <w:szCs w:val="24"/>
        </w:rPr>
        <w:t>’</w:t>
      </w:r>
      <w:r w:rsidRPr="00910CDA">
        <w:rPr>
          <w:rFonts w:ascii="Leelawadee" w:hAnsi="Leelawadee" w:cs="Leelawadee" w:hint="cs"/>
          <w:sz w:val="24"/>
          <w:szCs w:val="24"/>
        </w:rPr>
        <w:t xml:space="preserve">autonomisation du local est synonyme de désengagement de </w:t>
      </w:r>
      <w:r w:rsidR="001E1147" w:rsidRPr="00910CDA">
        <w:rPr>
          <w:rFonts w:ascii="Leelawadee" w:hAnsi="Leelawadee" w:cs="Leelawadee" w:hint="cs"/>
          <w:sz w:val="24"/>
          <w:szCs w:val="24"/>
        </w:rPr>
        <w:t>l</w:t>
      </w:r>
      <w:r w:rsidR="00F93BE6">
        <w:rPr>
          <w:rFonts w:ascii="Leelawadee" w:hAnsi="Leelawadee" w:cs="Leelawadee"/>
          <w:sz w:val="24"/>
          <w:szCs w:val="24"/>
        </w:rPr>
        <w:t>’</w:t>
      </w:r>
      <w:r w:rsidR="001E1147" w:rsidRPr="00910CDA">
        <w:rPr>
          <w:rFonts w:ascii="Leelawadee" w:hAnsi="Leelawadee" w:cs="Leelawadee" w:hint="cs"/>
          <w:sz w:val="24"/>
          <w:szCs w:val="24"/>
        </w:rPr>
        <w:t>État central</w:t>
      </w:r>
      <w:r w:rsidR="00313048" w:rsidRPr="00910CDA">
        <w:rPr>
          <w:rFonts w:ascii="Leelawadee" w:hAnsi="Leelawadee" w:cs="Leelawadee" w:hint="cs"/>
          <w:sz w:val="24"/>
          <w:szCs w:val="24"/>
        </w:rPr>
        <w:t xml:space="preserve"> et de non-résorption des inégalités</w:t>
      </w:r>
      <w:r w:rsidRPr="00910CDA">
        <w:rPr>
          <w:rFonts w:ascii="Leelawadee" w:hAnsi="Leelawadee" w:cs="Leelawadee" w:hint="cs"/>
          <w:sz w:val="24"/>
          <w:szCs w:val="24"/>
        </w:rPr>
        <w:t xml:space="preserve">. </w:t>
      </w:r>
      <w:r w:rsidR="00313048" w:rsidRPr="00910CDA">
        <w:rPr>
          <w:rFonts w:ascii="Leelawadee" w:hAnsi="Leelawadee" w:cs="Leelawadee" w:hint="cs"/>
          <w:sz w:val="24"/>
          <w:szCs w:val="24"/>
        </w:rPr>
        <w:t>Et</w:t>
      </w:r>
      <w:r w:rsidRPr="00910CDA">
        <w:rPr>
          <w:rFonts w:ascii="Leelawadee" w:hAnsi="Leelawadee" w:cs="Leelawadee" w:hint="cs"/>
          <w:sz w:val="24"/>
          <w:szCs w:val="24"/>
        </w:rPr>
        <w:t xml:space="preserve"> </w:t>
      </w:r>
      <w:r w:rsidR="008E040A" w:rsidRPr="00910CDA">
        <w:rPr>
          <w:rFonts w:ascii="Leelawadee" w:hAnsi="Leelawadee" w:cs="Leelawadee" w:hint="cs"/>
          <w:sz w:val="24"/>
          <w:szCs w:val="24"/>
        </w:rPr>
        <w:t>il serait illusoire de penser qu</w:t>
      </w:r>
      <w:r w:rsidR="00F93BE6">
        <w:rPr>
          <w:rFonts w:ascii="Leelawadee" w:hAnsi="Leelawadee" w:cs="Leelawadee"/>
          <w:sz w:val="24"/>
          <w:szCs w:val="24"/>
        </w:rPr>
        <w:t>’</w:t>
      </w:r>
      <w:r w:rsidR="008E040A" w:rsidRPr="00910CDA">
        <w:rPr>
          <w:rFonts w:ascii="Leelawadee" w:hAnsi="Leelawadee" w:cs="Leelawadee" w:hint="cs"/>
          <w:sz w:val="24"/>
          <w:szCs w:val="24"/>
        </w:rPr>
        <w:t xml:space="preserve">il puisse en être autrement. </w:t>
      </w:r>
      <w:r w:rsidR="00AF7552" w:rsidRPr="00910CDA">
        <w:rPr>
          <w:rFonts w:ascii="Leelawadee" w:hAnsi="Leelawadee" w:cs="Leelawadee" w:hint="cs"/>
          <w:sz w:val="24"/>
          <w:szCs w:val="24"/>
        </w:rPr>
        <w:t>Comme le soulignent</w:t>
      </w:r>
      <w:r w:rsidR="00AF7552" w:rsidRPr="00910CDA">
        <w:rPr>
          <w:rFonts w:ascii="Leelawadee" w:hAnsi="Leelawadee" w:cs="Leelawadee" w:hint="cs"/>
          <w:b/>
          <w:sz w:val="24"/>
          <w:szCs w:val="24"/>
        </w:rPr>
        <w:t xml:space="preserve"> Eniko Vincze*</w:t>
      </w:r>
      <w:r w:rsidR="00AF7552" w:rsidRPr="00910CDA">
        <w:rPr>
          <w:rFonts w:ascii="Leelawadee" w:hAnsi="Leelawadee" w:cs="Leelawadee" w:hint="cs"/>
          <w:sz w:val="24"/>
          <w:szCs w:val="24"/>
        </w:rPr>
        <w:t xml:space="preserve">, </w:t>
      </w:r>
      <w:r w:rsidR="00AF7552" w:rsidRPr="00910CDA">
        <w:rPr>
          <w:rFonts w:ascii="Leelawadee" w:hAnsi="Leelawadee" w:cs="Leelawadee" w:hint="cs"/>
          <w:b/>
          <w:sz w:val="24"/>
          <w:szCs w:val="24"/>
        </w:rPr>
        <w:t>Cristina B</w:t>
      </w:r>
      <w:r w:rsidR="00AF7552" w:rsidRPr="00910CDA">
        <w:rPr>
          <w:rFonts w:ascii="Calibri" w:hAnsi="Calibri" w:cs="Calibri"/>
          <w:b/>
          <w:sz w:val="24"/>
          <w:szCs w:val="24"/>
        </w:rPr>
        <w:t>ă</w:t>
      </w:r>
      <w:r w:rsidR="00AF7552" w:rsidRPr="00910CDA">
        <w:rPr>
          <w:rFonts w:ascii="Leelawadee" w:hAnsi="Leelawadee" w:cs="Leelawadee" w:hint="cs"/>
          <w:b/>
          <w:sz w:val="24"/>
          <w:szCs w:val="24"/>
        </w:rPr>
        <w:t>di</w:t>
      </w:r>
      <w:r w:rsidR="00AF7552" w:rsidRPr="00910CDA">
        <w:rPr>
          <w:rFonts w:ascii="Calibri" w:hAnsi="Calibri" w:cs="Calibri"/>
          <w:b/>
          <w:sz w:val="24"/>
          <w:szCs w:val="24"/>
        </w:rPr>
        <w:t>ță</w:t>
      </w:r>
      <w:r w:rsidR="00AF7552" w:rsidRPr="00910CDA">
        <w:rPr>
          <w:rFonts w:ascii="Leelawadee" w:hAnsi="Leelawadee" w:cs="Leelawadee" w:hint="cs"/>
          <w:b/>
          <w:sz w:val="24"/>
          <w:szCs w:val="24"/>
        </w:rPr>
        <w:t>*</w:t>
      </w:r>
      <w:r w:rsidR="00AF7552" w:rsidRPr="00910CDA">
        <w:rPr>
          <w:rFonts w:ascii="Leelawadee" w:hAnsi="Leelawadee" w:cs="Leelawadee" w:hint="cs"/>
          <w:sz w:val="24"/>
          <w:szCs w:val="24"/>
        </w:rPr>
        <w:t xml:space="preserve"> et </w:t>
      </w:r>
      <w:r w:rsidR="00AF7552" w:rsidRPr="00910CDA">
        <w:rPr>
          <w:rFonts w:ascii="Leelawadee" w:hAnsi="Leelawadee" w:cs="Leelawadee" w:hint="cs"/>
          <w:b/>
          <w:sz w:val="24"/>
          <w:szCs w:val="24"/>
        </w:rPr>
        <w:t>Iulia Hossu*</w:t>
      </w:r>
      <w:r w:rsidR="00AF7552" w:rsidRPr="00910CDA">
        <w:rPr>
          <w:rFonts w:ascii="Leelawadee" w:hAnsi="Leelawadee" w:cs="Leelawadee" w:hint="cs"/>
          <w:sz w:val="24"/>
          <w:szCs w:val="24"/>
        </w:rPr>
        <w:t>, l</w:t>
      </w:r>
      <w:r w:rsidR="008E040A" w:rsidRPr="00910CDA">
        <w:rPr>
          <w:rFonts w:ascii="Leelawadee" w:hAnsi="Leelawadee" w:cs="Leelawadee" w:hint="cs"/>
          <w:sz w:val="24"/>
          <w:szCs w:val="24"/>
        </w:rPr>
        <w:t>a difficulté des situations sociales, bien qu</w:t>
      </w:r>
      <w:r w:rsidR="00F93BE6">
        <w:rPr>
          <w:rFonts w:ascii="Leelawadee" w:hAnsi="Leelawadee" w:cs="Leelawadee"/>
          <w:sz w:val="24"/>
          <w:szCs w:val="24"/>
        </w:rPr>
        <w:t>’</w:t>
      </w:r>
      <w:r w:rsidR="008E040A" w:rsidRPr="00910CDA">
        <w:rPr>
          <w:rFonts w:ascii="Leelawadee" w:hAnsi="Leelawadee" w:cs="Leelawadee" w:hint="cs"/>
          <w:sz w:val="24"/>
          <w:szCs w:val="24"/>
        </w:rPr>
        <w:t>ancrées dans un contexte spécifique, n</w:t>
      </w:r>
      <w:r w:rsidR="00F93BE6">
        <w:rPr>
          <w:rFonts w:ascii="Leelawadee" w:hAnsi="Leelawadee" w:cs="Leelawadee"/>
          <w:sz w:val="24"/>
          <w:szCs w:val="24"/>
        </w:rPr>
        <w:t>’</w:t>
      </w:r>
      <w:r w:rsidR="008E040A" w:rsidRPr="00910CDA">
        <w:rPr>
          <w:rFonts w:ascii="Leelawadee" w:hAnsi="Leelawadee" w:cs="Leelawadee" w:hint="cs"/>
          <w:sz w:val="24"/>
          <w:szCs w:val="24"/>
        </w:rPr>
        <w:t>est que la traduction locale d</w:t>
      </w:r>
      <w:r w:rsidR="00F93BE6">
        <w:rPr>
          <w:rFonts w:ascii="Leelawadee" w:hAnsi="Leelawadee" w:cs="Leelawadee"/>
          <w:sz w:val="24"/>
          <w:szCs w:val="24"/>
        </w:rPr>
        <w:t>’</w:t>
      </w:r>
      <w:r w:rsidR="008E040A" w:rsidRPr="00910CDA">
        <w:rPr>
          <w:rFonts w:ascii="Leelawadee" w:hAnsi="Leelawadee" w:cs="Leelawadee" w:hint="cs"/>
          <w:sz w:val="24"/>
          <w:szCs w:val="24"/>
        </w:rPr>
        <w:t xml:space="preserve">inégalités globales qui </w:t>
      </w:r>
      <w:r w:rsidR="008E040A" w:rsidRPr="00910CDA">
        <w:rPr>
          <w:rFonts w:ascii="Leelawadee" w:hAnsi="Leelawadee" w:cs="Leelawadee" w:hint="cs"/>
          <w:sz w:val="24"/>
          <w:szCs w:val="24"/>
        </w:rPr>
        <w:lastRenderedPageBreak/>
        <w:t xml:space="preserve">sont le moteur et </w:t>
      </w:r>
      <w:r w:rsidR="001E1147" w:rsidRPr="00910CDA">
        <w:rPr>
          <w:rFonts w:ascii="Leelawadee" w:hAnsi="Leelawadee" w:cs="Leelawadee" w:hint="cs"/>
          <w:sz w:val="24"/>
          <w:szCs w:val="24"/>
        </w:rPr>
        <w:t xml:space="preserve">le </w:t>
      </w:r>
      <w:r w:rsidR="008E040A" w:rsidRPr="00910CDA">
        <w:rPr>
          <w:rFonts w:ascii="Leelawadee" w:hAnsi="Leelawadee" w:cs="Leelawadee" w:hint="cs"/>
          <w:sz w:val="24"/>
          <w:szCs w:val="24"/>
        </w:rPr>
        <w:t xml:space="preserve">produit du capitalisme mondial. </w:t>
      </w:r>
      <w:r w:rsidR="001E1147" w:rsidRPr="00910CDA">
        <w:rPr>
          <w:rFonts w:ascii="Leelawadee" w:hAnsi="Leelawadee" w:cs="Leelawadee" w:hint="cs"/>
          <w:sz w:val="24"/>
          <w:szCs w:val="24"/>
        </w:rPr>
        <w:t xml:space="preserve">À </w:t>
      </w:r>
      <w:r w:rsidR="00BA432F" w:rsidRPr="00910CDA">
        <w:rPr>
          <w:rFonts w:ascii="Leelawadee" w:hAnsi="Leelawadee" w:cs="Leelawadee" w:hint="cs"/>
          <w:sz w:val="24"/>
          <w:szCs w:val="24"/>
        </w:rPr>
        <w:t xml:space="preserve">cet égard, le point de vue étasunien </w:t>
      </w:r>
      <w:r w:rsidR="001E1147" w:rsidRPr="00910CDA">
        <w:rPr>
          <w:rFonts w:ascii="Leelawadee" w:hAnsi="Leelawadee" w:cs="Leelawadee" w:hint="cs"/>
          <w:sz w:val="24"/>
          <w:szCs w:val="24"/>
        </w:rPr>
        <w:t xml:space="preserve">analysé </w:t>
      </w:r>
      <w:r w:rsidR="00BA432F" w:rsidRPr="00910CDA">
        <w:rPr>
          <w:rFonts w:ascii="Leelawadee" w:hAnsi="Leelawadee" w:cs="Leelawadee" w:hint="cs"/>
          <w:sz w:val="24"/>
          <w:szCs w:val="24"/>
        </w:rPr>
        <w:t xml:space="preserve">par </w:t>
      </w:r>
      <w:r w:rsidR="00BA432F" w:rsidRPr="00910CDA">
        <w:rPr>
          <w:rFonts w:ascii="Leelawadee" w:hAnsi="Leelawadee" w:cs="Leelawadee" w:hint="cs"/>
          <w:b/>
          <w:bCs/>
          <w:sz w:val="24"/>
          <w:szCs w:val="24"/>
        </w:rPr>
        <w:t>Kevin Cox</w:t>
      </w:r>
      <w:r w:rsidR="00CE489B" w:rsidRPr="00910CDA">
        <w:rPr>
          <w:rFonts w:ascii="Leelawadee" w:hAnsi="Leelawadee" w:cs="Leelawadee" w:hint="cs"/>
          <w:b/>
          <w:bCs/>
          <w:sz w:val="24"/>
          <w:szCs w:val="24"/>
        </w:rPr>
        <w:t>*</w:t>
      </w:r>
      <w:r w:rsidR="00BA432F" w:rsidRPr="00910CDA">
        <w:rPr>
          <w:rFonts w:ascii="Leelawadee" w:hAnsi="Leelawadee" w:cs="Leelawadee" w:hint="cs"/>
          <w:sz w:val="24"/>
          <w:szCs w:val="24"/>
        </w:rPr>
        <w:t xml:space="preserve"> avertit le lecteur </w:t>
      </w:r>
      <w:r w:rsidR="00BB6871" w:rsidRPr="00910CDA">
        <w:rPr>
          <w:rFonts w:ascii="Leelawadee" w:hAnsi="Leelawadee" w:cs="Leelawadee" w:hint="cs"/>
          <w:sz w:val="24"/>
          <w:szCs w:val="24"/>
        </w:rPr>
        <w:t>qu</w:t>
      </w:r>
      <w:r w:rsidR="00F93BE6">
        <w:rPr>
          <w:rFonts w:ascii="Leelawadee" w:hAnsi="Leelawadee" w:cs="Leelawadee"/>
          <w:sz w:val="24"/>
          <w:szCs w:val="24"/>
        </w:rPr>
        <w:t>’</w:t>
      </w:r>
      <w:r w:rsidR="00BB6871" w:rsidRPr="00910CDA">
        <w:rPr>
          <w:rFonts w:ascii="Leelawadee" w:hAnsi="Leelawadee" w:cs="Leelawadee" w:hint="cs"/>
          <w:sz w:val="24"/>
          <w:szCs w:val="24"/>
        </w:rPr>
        <w:t xml:space="preserve">une trop grande autonomie locale, </w:t>
      </w:r>
      <w:r w:rsidR="00E51698" w:rsidRPr="00910CDA">
        <w:rPr>
          <w:rFonts w:ascii="Leelawadee" w:hAnsi="Leelawadee" w:cs="Leelawadee" w:hint="cs"/>
          <w:sz w:val="24"/>
          <w:szCs w:val="24"/>
        </w:rPr>
        <w:t>caractérisé</w:t>
      </w:r>
      <w:r w:rsidR="00AF7552" w:rsidRPr="00910CDA">
        <w:rPr>
          <w:rFonts w:ascii="Leelawadee" w:hAnsi="Leelawadee" w:cs="Leelawadee" w:hint="cs"/>
          <w:sz w:val="24"/>
          <w:szCs w:val="24"/>
        </w:rPr>
        <w:t>e</w:t>
      </w:r>
      <w:r w:rsidR="00BB6871" w:rsidRPr="00910CDA">
        <w:rPr>
          <w:rFonts w:ascii="Leelawadee" w:hAnsi="Leelawadee" w:cs="Leelawadee" w:hint="cs"/>
          <w:sz w:val="24"/>
          <w:szCs w:val="24"/>
        </w:rPr>
        <w:t xml:space="preserve"> en particulier par la responsabilité de </w:t>
      </w:r>
      <w:r w:rsidR="00E51698" w:rsidRPr="00910CDA">
        <w:rPr>
          <w:rFonts w:ascii="Leelawadee" w:hAnsi="Leelawadee" w:cs="Leelawadee" w:hint="cs"/>
          <w:sz w:val="24"/>
          <w:szCs w:val="24"/>
        </w:rPr>
        <w:t xml:space="preserve">lever </w:t>
      </w:r>
      <w:r w:rsidR="00BB6871" w:rsidRPr="00910CDA">
        <w:rPr>
          <w:rFonts w:ascii="Leelawadee" w:hAnsi="Leelawadee" w:cs="Leelawadee" w:hint="cs"/>
          <w:sz w:val="24"/>
          <w:szCs w:val="24"/>
        </w:rPr>
        <w:t xml:space="preserve">ses propres financements </w:t>
      </w:r>
      <w:r w:rsidR="00E51698" w:rsidRPr="00910CDA">
        <w:rPr>
          <w:rFonts w:ascii="Leelawadee" w:hAnsi="Leelawadee" w:cs="Leelawadee" w:hint="cs"/>
          <w:sz w:val="24"/>
          <w:szCs w:val="24"/>
        </w:rPr>
        <w:t xml:space="preserve">– </w:t>
      </w:r>
      <w:r w:rsidR="00AB3C1E" w:rsidRPr="00910CDA">
        <w:rPr>
          <w:rFonts w:ascii="Leelawadee" w:hAnsi="Leelawadee" w:cs="Leelawadee" w:hint="cs"/>
          <w:sz w:val="24"/>
          <w:szCs w:val="24"/>
        </w:rPr>
        <w:t>du fait d</w:t>
      </w:r>
      <w:r w:rsidR="00F93BE6">
        <w:rPr>
          <w:rFonts w:ascii="Leelawadee" w:hAnsi="Leelawadee" w:cs="Leelawadee"/>
          <w:sz w:val="24"/>
          <w:szCs w:val="24"/>
        </w:rPr>
        <w:t>’</w:t>
      </w:r>
      <w:r w:rsidR="00AB3C1E" w:rsidRPr="00910CDA">
        <w:rPr>
          <w:rFonts w:ascii="Leelawadee" w:hAnsi="Leelawadee" w:cs="Leelawadee" w:hint="cs"/>
          <w:sz w:val="24"/>
          <w:szCs w:val="24"/>
        </w:rPr>
        <w:t>un</w:t>
      </w:r>
      <w:r w:rsidR="001E1147" w:rsidRPr="00910CDA">
        <w:rPr>
          <w:rFonts w:ascii="Leelawadee" w:hAnsi="Leelawadee" w:cs="Leelawadee" w:hint="cs"/>
          <w:sz w:val="24"/>
          <w:szCs w:val="24"/>
        </w:rPr>
        <w:t>e</w:t>
      </w:r>
      <w:r w:rsidR="00AB3C1E" w:rsidRPr="00910CDA">
        <w:rPr>
          <w:rFonts w:ascii="Leelawadee" w:hAnsi="Leelawadee" w:cs="Leelawadee" w:hint="cs"/>
          <w:sz w:val="24"/>
          <w:szCs w:val="24"/>
        </w:rPr>
        <w:t xml:space="preserve"> tradition étatique peu interventionniste renforcée par les </w:t>
      </w:r>
      <w:r w:rsidR="00BB6871" w:rsidRPr="00910CDA">
        <w:rPr>
          <w:rFonts w:ascii="Leelawadee" w:hAnsi="Leelawadee" w:cs="Leelawadee" w:hint="cs"/>
          <w:sz w:val="24"/>
          <w:szCs w:val="24"/>
        </w:rPr>
        <w:t>politiques d</w:t>
      </w:r>
      <w:r w:rsidR="00F93BE6">
        <w:rPr>
          <w:rFonts w:ascii="Leelawadee" w:hAnsi="Leelawadee" w:cs="Leelawadee"/>
          <w:sz w:val="24"/>
          <w:szCs w:val="24"/>
        </w:rPr>
        <w:t>’</w:t>
      </w:r>
      <w:r w:rsidR="00BB6871" w:rsidRPr="00910CDA">
        <w:rPr>
          <w:rFonts w:ascii="Leelawadee" w:hAnsi="Leelawadee" w:cs="Leelawadee" w:hint="cs"/>
          <w:sz w:val="24"/>
          <w:szCs w:val="24"/>
        </w:rPr>
        <w:t xml:space="preserve">austérité </w:t>
      </w:r>
      <w:r w:rsidR="00E51698" w:rsidRPr="00910CDA">
        <w:rPr>
          <w:rFonts w:ascii="Leelawadee" w:hAnsi="Leelawadee" w:cs="Leelawadee" w:hint="cs"/>
          <w:sz w:val="24"/>
          <w:szCs w:val="24"/>
        </w:rPr>
        <w:t xml:space="preserve">– </w:t>
      </w:r>
      <w:r w:rsidR="00913A75" w:rsidRPr="00910CDA">
        <w:rPr>
          <w:rFonts w:ascii="Leelawadee" w:hAnsi="Leelawadee" w:cs="Leelawadee" w:hint="cs"/>
          <w:sz w:val="24"/>
          <w:szCs w:val="24"/>
        </w:rPr>
        <w:t xml:space="preserve">contribue </w:t>
      </w:r>
      <w:r w:rsidR="00E51698" w:rsidRPr="00910CDA">
        <w:rPr>
          <w:rFonts w:ascii="Leelawadee" w:hAnsi="Leelawadee" w:cs="Leelawadee" w:hint="cs"/>
          <w:i/>
          <w:iCs/>
          <w:sz w:val="24"/>
          <w:szCs w:val="24"/>
        </w:rPr>
        <w:t>de facto</w:t>
      </w:r>
      <w:r w:rsidR="00E51698" w:rsidRPr="00910CDA">
        <w:rPr>
          <w:rFonts w:ascii="Leelawadee" w:hAnsi="Leelawadee" w:cs="Leelawadee" w:hint="cs"/>
          <w:sz w:val="24"/>
          <w:szCs w:val="24"/>
        </w:rPr>
        <w:t xml:space="preserve"> </w:t>
      </w:r>
      <w:r w:rsidR="00913A75" w:rsidRPr="00910CDA">
        <w:rPr>
          <w:rFonts w:ascii="Leelawadee" w:hAnsi="Leelawadee" w:cs="Leelawadee" w:hint="cs"/>
          <w:sz w:val="24"/>
          <w:szCs w:val="24"/>
        </w:rPr>
        <w:t xml:space="preserve">à mettre les </w:t>
      </w:r>
      <w:r w:rsidR="00BB6871" w:rsidRPr="00910CDA">
        <w:rPr>
          <w:rFonts w:ascii="Leelawadee" w:hAnsi="Leelawadee" w:cs="Leelawadee" w:hint="cs"/>
          <w:sz w:val="24"/>
          <w:szCs w:val="24"/>
        </w:rPr>
        <w:t xml:space="preserve">territoires </w:t>
      </w:r>
      <w:r w:rsidR="00913A75" w:rsidRPr="00910CDA">
        <w:rPr>
          <w:rFonts w:ascii="Leelawadee" w:hAnsi="Leelawadee" w:cs="Leelawadee" w:hint="cs"/>
          <w:sz w:val="24"/>
          <w:szCs w:val="24"/>
        </w:rPr>
        <w:t>en compétition</w:t>
      </w:r>
      <w:r w:rsidR="00C33C14" w:rsidRPr="00910CDA">
        <w:rPr>
          <w:rFonts w:ascii="Leelawadee" w:hAnsi="Leelawadee" w:cs="Leelawadee" w:hint="cs"/>
          <w:sz w:val="24"/>
          <w:szCs w:val="24"/>
        </w:rPr>
        <w:t xml:space="preserve"> les uns avec les autres</w:t>
      </w:r>
      <w:r w:rsidR="00913A75" w:rsidRPr="00910CDA">
        <w:rPr>
          <w:rFonts w:ascii="Leelawadee" w:hAnsi="Leelawadee" w:cs="Leelawadee" w:hint="cs"/>
          <w:sz w:val="24"/>
          <w:szCs w:val="24"/>
        </w:rPr>
        <w:t>.</w:t>
      </w:r>
    </w:p>
    <w:p w14:paraId="27127C6D" w14:textId="478CAE53" w:rsidR="00403BAA" w:rsidRPr="00910CDA" w:rsidRDefault="008E040A"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Au-delà de ces résultats</w:t>
      </w:r>
      <w:r w:rsidR="00C33C14" w:rsidRPr="00910CDA">
        <w:rPr>
          <w:rFonts w:ascii="Leelawadee" w:hAnsi="Leelawadee" w:cs="Leelawadee" w:hint="cs"/>
          <w:sz w:val="24"/>
          <w:szCs w:val="24"/>
        </w:rPr>
        <w:t>, somme toute assez</w:t>
      </w:r>
      <w:r w:rsidRPr="00910CDA">
        <w:rPr>
          <w:rFonts w:ascii="Leelawadee" w:hAnsi="Leelawadee" w:cs="Leelawadee" w:hint="cs"/>
          <w:sz w:val="24"/>
          <w:szCs w:val="24"/>
        </w:rPr>
        <w:t xml:space="preserve"> attendus (bien que souvent peu connus dans la littérature francophone), notre numéro portait </w:t>
      </w:r>
      <w:r w:rsidR="007D6121" w:rsidRPr="00910CDA">
        <w:rPr>
          <w:rFonts w:ascii="Leelawadee" w:hAnsi="Leelawadee" w:cs="Leelawadee" w:hint="cs"/>
          <w:sz w:val="24"/>
          <w:szCs w:val="24"/>
        </w:rPr>
        <w:t xml:space="preserve">sur </w:t>
      </w:r>
      <w:r w:rsidRPr="00910CDA">
        <w:rPr>
          <w:rFonts w:ascii="Leelawadee" w:hAnsi="Leelawadee" w:cs="Leelawadee" w:hint="cs"/>
          <w:sz w:val="24"/>
          <w:szCs w:val="24"/>
        </w:rPr>
        <w:t xml:space="preserve">un second ensemble de questions : </w:t>
      </w:r>
      <w:r w:rsidR="00403BAA" w:rsidRPr="00910CDA">
        <w:rPr>
          <w:rFonts w:ascii="Leelawadee" w:hAnsi="Leelawadee" w:cs="Leelawadee" w:hint="cs"/>
          <w:sz w:val="24"/>
          <w:szCs w:val="24"/>
        </w:rPr>
        <w:t>Par qui et avec qui</w:t>
      </w:r>
      <w:r w:rsidR="00910CDA">
        <w:rPr>
          <w:rFonts w:ascii="Leelawadee" w:hAnsi="Leelawadee" w:cs="Leelawadee"/>
          <w:sz w:val="24"/>
          <w:szCs w:val="24"/>
        </w:rPr>
        <w:t> </w:t>
      </w:r>
      <w:r w:rsidR="00403BAA" w:rsidRPr="00910CDA">
        <w:rPr>
          <w:rFonts w:ascii="Leelawadee" w:hAnsi="Leelawadee" w:cs="Leelawadee" w:hint="cs"/>
          <w:sz w:val="24"/>
          <w:szCs w:val="24"/>
        </w:rPr>
        <w:t>? Quelles initiatives, quels essais sont menés au niveau organisationnel et procédural, dans le «</w:t>
      </w:r>
      <w:r w:rsidR="00910CDA">
        <w:rPr>
          <w:rFonts w:ascii="Leelawadee" w:hAnsi="Leelawadee" w:cs="Leelawadee"/>
          <w:sz w:val="24"/>
          <w:szCs w:val="24"/>
        </w:rPr>
        <w:t> </w:t>
      </w:r>
      <w:r w:rsidR="00403BAA" w:rsidRPr="00910CDA">
        <w:rPr>
          <w:rFonts w:ascii="Leelawadee" w:hAnsi="Leelawadee" w:cs="Leelawadee" w:hint="cs"/>
          <w:sz w:val="24"/>
          <w:szCs w:val="24"/>
        </w:rPr>
        <w:t>renouveau démocratique</w:t>
      </w:r>
      <w:r w:rsidR="00910CDA">
        <w:rPr>
          <w:rFonts w:ascii="Leelawadee" w:hAnsi="Leelawadee" w:cs="Leelawadee"/>
          <w:sz w:val="24"/>
          <w:szCs w:val="24"/>
        </w:rPr>
        <w:t> </w:t>
      </w:r>
      <w:r w:rsidR="00403BAA" w:rsidRPr="00910CDA">
        <w:rPr>
          <w:rFonts w:ascii="Leelawadee" w:hAnsi="Leelawadee" w:cs="Leelawadee" w:hint="cs"/>
          <w:sz w:val="24"/>
          <w:szCs w:val="24"/>
        </w:rPr>
        <w:t>» proposé</w:t>
      </w:r>
      <w:r w:rsidR="001E1147" w:rsidRPr="00910CDA">
        <w:rPr>
          <w:rFonts w:ascii="Leelawadee" w:hAnsi="Leelawadee" w:cs="Leelawadee" w:hint="cs"/>
          <w:sz w:val="24"/>
          <w:szCs w:val="24"/>
        </w:rPr>
        <w:t> </w:t>
      </w:r>
      <w:r w:rsidR="00403BAA" w:rsidRPr="00910CDA">
        <w:rPr>
          <w:rFonts w:ascii="Leelawadee" w:hAnsi="Leelawadee" w:cs="Leelawadee" w:hint="cs"/>
          <w:sz w:val="24"/>
          <w:szCs w:val="24"/>
        </w:rPr>
        <w:t>?</w:t>
      </w:r>
      <w:r w:rsidRPr="00910CDA">
        <w:rPr>
          <w:rFonts w:ascii="Leelawadee" w:hAnsi="Leelawadee" w:cs="Leelawadee" w:hint="cs"/>
          <w:sz w:val="24"/>
          <w:szCs w:val="24"/>
        </w:rPr>
        <w:t xml:space="preserve"> </w:t>
      </w:r>
      <w:r w:rsidR="007D6121" w:rsidRPr="00910CDA">
        <w:rPr>
          <w:rFonts w:ascii="Leelawadee" w:hAnsi="Leelawadee" w:cs="Leelawadee" w:hint="cs"/>
          <w:sz w:val="24"/>
          <w:szCs w:val="24"/>
        </w:rPr>
        <w:t>L</w:t>
      </w:r>
      <w:r w:rsidR="00F93BE6">
        <w:rPr>
          <w:rFonts w:ascii="Leelawadee" w:hAnsi="Leelawadee" w:cs="Leelawadee"/>
          <w:sz w:val="24"/>
          <w:szCs w:val="24"/>
        </w:rPr>
        <w:t>’</w:t>
      </w:r>
      <w:r w:rsidR="007D6121" w:rsidRPr="00910CDA">
        <w:rPr>
          <w:rFonts w:ascii="Leelawadee" w:hAnsi="Leelawadee" w:cs="Leelawadee" w:hint="cs"/>
          <w:sz w:val="24"/>
          <w:szCs w:val="24"/>
        </w:rPr>
        <w:t xml:space="preserve">objectif de ce </w:t>
      </w:r>
      <w:r w:rsidRPr="00910CDA">
        <w:rPr>
          <w:rFonts w:ascii="Leelawadee" w:hAnsi="Leelawadee" w:cs="Leelawadee" w:hint="cs"/>
          <w:sz w:val="24"/>
          <w:szCs w:val="24"/>
        </w:rPr>
        <w:t xml:space="preserve">numéro </w:t>
      </w:r>
      <w:r w:rsidR="008C3B44" w:rsidRPr="00910CDA">
        <w:rPr>
          <w:rFonts w:ascii="Leelawadee" w:hAnsi="Leelawadee" w:cs="Leelawadee" w:hint="cs"/>
          <w:sz w:val="24"/>
          <w:szCs w:val="24"/>
        </w:rPr>
        <w:t>est</w:t>
      </w:r>
      <w:r w:rsidR="007D6121" w:rsidRPr="00910CDA">
        <w:rPr>
          <w:rFonts w:ascii="Leelawadee" w:hAnsi="Leelawadee" w:cs="Leelawadee" w:hint="cs"/>
          <w:sz w:val="24"/>
          <w:szCs w:val="24"/>
        </w:rPr>
        <w:t xml:space="preserve"> </w:t>
      </w:r>
      <w:r w:rsidR="00C33C14" w:rsidRPr="00910CDA">
        <w:rPr>
          <w:rFonts w:ascii="Leelawadee" w:hAnsi="Leelawadee" w:cs="Leelawadee" w:hint="cs"/>
          <w:sz w:val="24"/>
          <w:szCs w:val="24"/>
        </w:rPr>
        <w:t xml:space="preserve">ainsi </w:t>
      </w:r>
      <w:r w:rsidR="007D6121" w:rsidRPr="00910CDA">
        <w:rPr>
          <w:rFonts w:ascii="Leelawadee" w:hAnsi="Leelawadee" w:cs="Leelawadee" w:hint="cs"/>
          <w:sz w:val="24"/>
          <w:szCs w:val="24"/>
        </w:rPr>
        <w:t xml:space="preserve">de </w:t>
      </w:r>
      <w:r w:rsidR="00403BAA" w:rsidRPr="00910CDA">
        <w:rPr>
          <w:rFonts w:ascii="Leelawadee" w:hAnsi="Leelawadee" w:cs="Leelawadee" w:hint="cs"/>
          <w:sz w:val="24"/>
          <w:szCs w:val="24"/>
        </w:rPr>
        <w:t>caractériser les adaptations que ce</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renforcement de l</w:t>
      </w:r>
      <w:r w:rsidR="00F93BE6">
        <w:rPr>
          <w:rFonts w:ascii="Leelawadee" w:hAnsi="Leelawadee" w:cs="Leelawadee"/>
          <w:sz w:val="24"/>
          <w:szCs w:val="24"/>
        </w:rPr>
        <w:t>’</w:t>
      </w:r>
      <w:r w:rsidR="00403BAA" w:rsidRPr="00910CDA">
        <w:rPr>
          <w:rFonts w:ascii="Leelawadee" w:hAnsi="Leelawadee" w:cs="Leelawadee" w:hint="cs"/>
          <w:sz w:val="24"/>
          <w:szCs w:val="24"/>
        </w:rPr>
        <w:t>autonomie peut signifier sur le plan organisationnel et</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 xml:space="preserve">démocratique, au niveau local. Quels </w:t>
      </w:r>
      <w:r w:rsidR="007D6121" w:rsidRPr="00910CDA">
        <w:rPr>
          <w:rFonts w:ascii="Leelawadee" w:hAnsi="Leelawadee" w:cs="Leelawadee" w:hint="cs"/>
          <w:sz w:val="24"/>
          <w:szCs w:val="24"/>
        </w:rPr>
        <w:t xml:space="preserve">en </w:t>
      </w:r>
      <w:r w:rsidR="00403BAA" w:rsidRPr="00910CDA">
        <w:rPr>
          <w:rFonts w:ascii="Leelawadee" w:hAnsi="Leelawadee" w:cs="Leelawadee" w:hint="cs"/>
          <w:sz w:val="24"/>
          <w:szCs w:val="24"/>
        </w:rPr>
        <w:t>sont les effets en termes de justice</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procédurale</w:t>
      </w:r>
      <w:r w:rsidR="00910CDA">
        <w:rPr>
          <w:rFonts w:ascii="Leelawadee" w:hAnsi="Leelawadee" w:cs="Leelawadee"/>
          <w:sz w:val="24"/>
          <w:szCs w:val="24"/>
        </w:rPr>
        <w:t> </w:t>
      </w:r>
      <w:r w:rsidR="00403BAA" w:rsidRPr="00910CDA">
        <w:rPr>
          <w:rFonts w:ascii="Leelawadee" w:hAnsi="Leelawadee" w:cs="Leelawadee" w:hint="cs"/>
          <w:sz w:val="24"/>
          <w:szCs w:val="24"/>
        </w:rPr>
        <w:t>? Dans quelle mesure une autonomie renforcée du local dans la gestion</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des politiques de développement permet</w:t>
      </w:r>
      <w:r w:rsidR="001E1147" w:rsidRPr="00910CDA">
        <w:rPr>
          <w:rFonts w:ascii="Leelawadee" w:hAnsi="Leelawadee" w:cs="Leelawadee" w:hint="cs"/>
          <w:sz w:val="24"/>
          <w:szCs w:val="24"/>
        </w:rPr>
        <w:t>-elle</w:t>
      </w:r>
      <w:r w:rsidR="00403BAA" w:rsidRPr="00910CDA">
        <w:rPr>
          <w:rFonts w:ascii="Leelawadee" w:hAnsi="Leelawadee" w:cs="Leelawadee" w:hint="cs"/>
          <w:sz w:val="24"/>
          <w:szCs w:val="24"/>
        </w:rPr>
        <w:t xml:space="preserve"> un meilleur accès des exclus, des minorités,</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 xml:space="preserve">de ceux à qui ces politiques de justice spatiale sont </w:t>
      </w:r>
      <w:r w:rsidR="001E1147" w:rsidRPr="00910CDA">
        <w:rPr>
          <w:rFonts w:ascii="Leelawadee" w:hAnsi="Leelawadee" w:cs="Leelawadee" w:hint="cs"/>
          <w:sz w:val="24"/>
          <w:szCs w:val="24"/>
        </w:rPr>
        <w:t xml:space="preserve">censés </w:t>
      </w:r>
      <w:r w:rsidR="00403BAA" w:rsidRPr="00910CDA">
        <w:rPr>
          <w:rFonts w:ascii="Leelawadee" w:hAnsi="Leelawadee" w:cs="Leelawadee" w:hint="cs"/>
          <w:sz w:val="24"/>
          <w:szCs w:val="24"/>
        </w:rPr>
        <w:t>profiter, à la prise de</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décision</w:t>
      </w:r>
      <w:r w:rsidR="00910CDA">
        <w:rPr>
          <w:rFonts w:ascii="Leelawadee" w:hAnsi="Leelawadee" w:cs="Leelawadee"/>
          <w:sz w:val="24"/>
          <w:szCs w:val="24"/>
        </w:rPr>
        <w:t> </w:t>
      </w:r>
      <w:r w:rsidR="00403BAA" w:rsidRPr="00910CDA">
        <w:rPr>
          <w:rFonts w:ascii="Leelawadee" w:hAnsi="Leelawadee" w:cs="Leelawadee" w:hint="cs"/>
          <w:sz w:val="24"/>
          <w:szCs w:val="24"/>
        </w:rPr>
        <w:t xml:space="preserve">? </w:t>
      </w:r>
      <w:r w:rsidR="001E1147" w:rsidRPr="00910CDA">
        <w:rPr>
          <w:rFonts w:ascii="Leelawadee" w:hAnsi="Leelawadee" w:cs="Leelawadee" w:hint="cs"/>
          <w:sz w:val="24"/>
          <w:szCs w:val="24"/>
        </w:rPr>
        <w:t>Il s</w:t>
      </w:r>
      <w:r w:rsidR="00F93BE6">
        <w:rPr>
          <w:rFonts w:ascii="Leelawadee" w:hAnsi="Leelawadee" w:cs="Leelawadee"/>
          <w:sz w:val="24"/>
          <w:szCs w:val="24"/>
        </w:rPr>
        <w:t>’</w:t>
      </w:r>
      <w:r w:rsidR="001E1147" w:rsidRPr="00910CDA">
        <w:rPr>
          <w:rFonts w:ascii="Leelawadee" w:hAnsi="Leelawadee" w:cs="Leelawadee" w:hint="cs"/>
          <w:sz w:val="24"/>
          <w:szCs w:val="24"/>
        </w:rPr>
        <w:t>agit ici d</w:t>
      </w:r>
      <w:r w:rsidR="00F93BE6">
        <w:rPr>
          <w:rFonts w:ascii="Leelawadee" w:hAnsi="Leelawadee" w:cs="Leelawadee"/>
          <w:sz w:val="24"/>
          <w:szCs w:val="24"/>
        </w:rPr>
        <w:t>’</w:t>
      </w:r>
      <w:r w:rsidR="00403BAA" w:rsidRPr="00910CDA">
        <w:rPr>
          <w:rFonts w:ascii="Leelawadee" w:hAnsi="Leelawadee" w:cs="Leelawadee" w:hint="cs"/>
          <w:sz w:val="24"/>
          <w:szCs w:val="24"/>
        </w:rPr>
        <w:t>interroger les processus participatifs mis</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en place pour et par l</w:t>
      </w:r>
      <w:r w:rsidR="00F93BE6">
        <w:rPr>
          <w:rFonts w:ascii="Leelawadee" w:hAnsi="Leelawadee" w:cs="Leelawadee"/>
          <w:sz w:val="24"/>
          <w:szCs w:val="24"/>
        </w:rPr>
        <w:t>’</w:t>
      </w:r>
      <w:r w:rsidR="00403BAA" w:rsidRPr="00910CDA">
        <w:rPr>
          <w:rFonts w:ascii="Leelawadee" w:hAnsi="Leelawadee" w:cs="Leelawadee" w:hint="cs"/>
          <w:sz w:val="24"/>
          <w:szCs w:val="24"/>
        </w:rPr>
        <w:t>autonomie locale. Au-delà du simple accès à l</w:t>
      </w:r>
      <w:r w:rsidR="00F93BE6">
        <w:rPr>
          <w:rFonts w:ascii="Leelawadee" w:hAnsi="Leelawadee" w:cs="Leelawadee"/>
          <w:sz w:val="24"/>
          <w:szCs w:val="24"/>
        </w:rPr>
        <w:t>’</w:t>
      </w:r>
      <w:r w:rsidR="00403BAA" w:rsidRPr="00910CDA">
        <w:rPr>
          <w:rFonts w:ascii="Leelawadee" w:hAnsi="Leelawadee" w:cs="Leelawadee" w:hint="cs"/>
          <w:sz w:val="24"/>
          <w:szCs w:val="24"/>
        </w:rPr>
        <w:t>agenda, la</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question posée est bien celle de la réalité du rééquilibrage des pouvoirs au sein du</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processus de prise de décision par les autorités locales. Les autonomies territoriales</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sont-elles, comme Preciado et Uc pouvaient l</w:t>
      </w:r>
      <w:r w:rsidR="00F93BE6">
        <w:rPr>
          <w:rFonts w:ascii="Leelawadee" w:hAnsi="Leelawadee" w:cs="Leelawadee"/>
          <w:sz w:val="24"/>
          <w:szCs w:val="24"/>
        </w:rPr>
        <w:t>’</w:t>
      </w:r>
      <w:r w:rsidR="00403BAA" w:rsidRPr="00910CDA">
        <w:rPr>
          <w:rFonts w:ascii="Leelawadee" w:hAnsi="Leelawadee" w:cs="Leelawadee" w:hint="cs"/>
          <w:sz w:val="24"/>
          <w:szCs w:val="24"/>
        </w:rPr>
        <w:t>espérer, «</w:t>
      </w:r>
      <w:r w:rsidR="00910CDA">
        <w:rPr>
          <w:rFonts w:ascii="Leelawadee" w:hAnsi="Leelawadee" w:cs="Leelawadee"/>
          <w:sz w:val="24"/>
          <w:szCs w:val="24"/>
        </w:rPr>
        <w:t> </w:t>
      </w:r>
      <w:r w:rsidR="00403BAA" w:rsidRPr="00910CDA">
        <w:rPr>
          <w:rFonts w:ascii="Leelawadee" w:hAnsi="Leelawadee" w:cs="Leelawadee" w:hint="cs"/>
          <w:sz w:val="24"/>
          <w:szCs w:val="24"/>
        </w:rPr>
        <w:t>à la fois des pratiques</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décoloniales de résistance et de création du pouvoir local</w:t>
      </w:r>
      <w:r w:rsidR="00910CDA">
        <w:rPr>
          <w:rFonts w:ascii="Leelawadee" w:hAnsi="Leelawadee" w:cs="Leelawadee"/>
          <w:sz w:val="24"/>
          <w:szCs w:val="24"/>
        </w:rPr>
        <w:t> </w:t>
      </w:r>
      <w:r w:rsidR="00403BAA" w:rsidRPr="00910CDA">
        <w:rPr>
          <w:rFonts w:ascii="Leelawadee" w:hAnsi="Leelawadee" w:cs="Leelawadee" w:hint="cs"/>
          <w:sz w:val="24"/>
          <w:szCs w:val="24"/>
        </w:rPr>
        <w:t>» (2010)</w:t>
      </w:r>
      <w:r w:rsidR="00910CDA">
        <w:rPr>
          <w:rFonts w:ascii="Leelawadee" w:hAnsi="Leelawadee" w:cs="Leelawadee"/>
          <w:sz w:val="24"/>
          <w:szCs w:val="24"/>
        </w:rPr>
        <w:t> </w:t>
      </w:r>
      <w:r w:rsidR="00403BAA" w:rsidRPr="00910CDA">
        <w:rPr>
          <w:rFonts w:ascii="Leelawadee" w:hAnsi="Leelawadee" w:cs="Leelawadee" w:hint="cs"/>
          <w:sz w:val="24"/>
          <w:szCs w:val="24"/>
        </w:rPr>
        <w:t>? Ou ne</w:t>
      </w:r>
      <w:r w:rsidRPr="00910CDA">
        <w:rPr>
          <w:rFonts w:ascii="Leelawadee" w:hAnsi="Leelawadee" w:cs="Leelawadee" w:hint="cs"/>
          <w:sz w:val="24"/>
          <w:szCs w:val="24"/>
        </w:rPr>
        <w:t xml:space="preserve"> </w:t>
      </w:r>
      <w:r w:rsidR="00403BAA" w:rsidRPr="00910CDA">
        <w:rPr>
          <w:rFonts w:ascii="Leelawadee" w:hAnsi="Leelawadee" w:cs="Leelawadee" w:hint="cs"/>
          <w:sz w:val="24"/>
          <w:szCs w:val="24"/>
        </w:rPr>
        <w:t>constituent-elles qu</w:t>
      </w:r>
      <w:r w:rsidR="00F93BE6">
        <w:rPr>
          <w:rFonts w:ascii="Leelawadee" w:hAnsi="Leelawadee" w:cs="Leelawadee"/>
          <w:sz w:val="24"/>
          <w:szCs w:val="24"/>
        </w:rPr>
        <w:t>’</w:t>
      </w:r>
      <w:r w:rsidR="00403BAA" w:rsidRPr="00910CDA">
        <w:rPr>
          <w:rFonts w:ascii="Leelawadee" w:hAnsi="Leelawadee" w:cs="Leelawadee" w:hint="cs"/>
          <w:sz w:val="24"/>
          <w:szCs w:val="24"/>
        </w:rPr>
        <w:t>une sorte de pis-aller</w:t>
      </w:r>
      <w:r w:rsidR="00910CDA">
        <w:rPr>
          <w:rFonts w:ascii="Leelawadee" w:hAnsi="Leelawadee" w:cs="Leelawadee"/>
          <w:sz w:val="24"/>
          <w:szCs w:val="24"/>
        </w:rPr>
        <w:t> </w:t>
      </w:r>
      <w:r w:rsidR="00403BAA" w:rsidRPr="00910CDA">
        <w:rPr>
          <w:rFonts w:ascii="Leelawadee" w:hAnsi="Leelawadee" w:cs="Leelawadee" w:hint="cs"/>
          <w:sz w:val="24"/>
          <w:szCs w:val="24"/>
        </w:rPr>
        <w:t>?</w:t>
      </w:r>
    </w:p>
    <w:p w14:paraId="621D5E81" w14:textId="32180973" w:rsidR="007513D6" w:rsidRPr="00910CDA" w:rsidRDefault="007513D6"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t>L</w:t>
      </w:r>
      <w:r w:rsidR="008E040A" w:rsidRPr="00910CDA">
        <w:rPr>
          <w:rFonts w:ascii="Leelawadee" w:hAnsi="Leelawadee" w:cs="Leelawadee" w:hint="cs"/>
          <w:sz w:val="24"/>
          <w:szCs w:val="24"/>
        </w:rPr>
        <w:t>es expériences portées à notre regard au travers de ce numéro nous invitent à la prudence quant à la capacité de cette forme d</w:t>
      </w:r>
      <w:r w:rsidR="00F93BE6">
        <w:rPr>
          <w:rFonts w:ascii="Leelawadee" w:hAnsi="Leelawadee" w:cs="Leelawadee"/>
          <w:sz w:val="24"/>
          <w:szCs w:val="24"/>
        </w:rPr>
        <w:t>’</w:t>
      </w:r>
      <w:r w:rsidR="008E040A" w:rsidRPr="00910CDA">
        <w:rPr>
          <w:rFonts w:ascii="Leelawadee" w:hAnsi="Leelawadee" w:cs="Leelawadee" w:hint="cs"/>
          <w:sz w:val="24"/>
          <w:szCs w:val="24"/>
        </w:rPr>
        <w:t>autonomisation du local à permettre une réappropriation de la chose publique par les populations exclues. Néanmoins, elles confirment l</w:t>
      </w:r>
      <w:r w:rsidR="00F93BE6">
        <w:rPr>
          <w:rFonts w:ascii="Leelawadee" w:hAnsi="Leelawadee" w:cs="Leelawadee"/>
          <w:sz w:val="24"/>
          <w:szCs w:val="24"/>
        </w:rPr>
        <w:t>’</w:t>
      </w:r>
      <w:r w:rsidR="008E040A" w:rsidRPr="00910CDA">
        <w:rPr>
          <w:rFonts w:ascii="Leelawadee" w:hAnsi="Leelawadee" w:cs="Leelawadee" w:hint="cs"/>
          <w:sz w:val="24"/>
          <w:szCs w:val="24"/>
        </w:rPr>
        <w:t>émergence d</w:t>
      </w:r>
      <w:r w:rsidR="00F93BE6">
        <w:rPr>
          <w:rFonts w:ascii="Leelawadee" w:hAnsi="Leelawadee" w:cs="Leelawadee"/>
          <w:sz w:val="24"/>
          <w:szCs w:val="24"/>
        </w:rPr>
        <w:t>’</w:t>
      </w:r>
      <w:r w:rsidR="008E040A" w:rsidRPr="00910CDA">
        <w:rPr>
          <w:rFonts w:ascii="Leelawadee" w:hAnsi="Leelawadee" w:cs="Leelawadee" w:hint="cs"/>
          <w:sz w:val="24"/>
          <w:szCs w:val="24"/>
        </w:rPr>
        <w:t>une sorte d</w:t>
      </w:r>
      <w:r w:rsidR="00F93BE6">
        <w:rPr>
          <w:rFonts w:ascii="Leelawadee" w:hAnsi="Leelawadee" w:cs="Leelawadee"/>
          <w:sz w:val="24"/>
          <w:szCs w:val="24"/>
        </w:rPr>
        <w:t>’</w:t>
      </w:r>
      <w:r w:rsidR="008E040A" w:rsidRPr="00910CDA">
        <w:rPr>
          <w:rFonts w:ascii="Leelawadee" w:hAnsi="Leelawadee" w:cs="Leelawadee" w:hint="cs"/>
          <w:sz w:val="24"/>
          <w:szCs w:val="24"/>
        </w:rPr>
        <w:t>élite locale qui se construit autour d</w:t>
      </w:r>
      <w:r w:rsidR="00F93BE6">
        <w:rPr>
          <w:rFonts w:ascii="Leelawadee" w:hAnsi="Leelawadee" w:cs="Leelawadee"/>
          <w:sz w:val="24"/>
          <w:szCs w:val="24"/>
        </w:rPr>
        <w:t>’</w:t>
      </w:r>
      <w:r w:rsidR="008E040A" w:rsidRPr="00910CDA">
        <w:rPr>
          <w:rFonts w:ascii="Leelawadee" w:hAnsi="Leelawadee" w:cs="Leelawadee" w:hint="cs"/>
          <w:sz w:val="24"/>
          <w:szCs w:val="24"/>
        </w:rPr>
        <w:t xml:space="preserve">une alliance entre municipalité(s) et association(s), la seconde étant souvent le bras armé de la politique de développement local menée par la première </w:t>
      </w:r>
      <w:r w:rsidR="00DC25ED" w:rsidRPr="00910CDA">
        <w:rPr>
          <w:rFonts w:ascii="Leelawadee" w:hAnsi="Leelawadee" w:cs="Leelawadee" w:hint="cs"/>
          <w:sz w:val="24"/>
          <w:szCs w:val="24"/>
        </w:rPr>
        <w:t>dans les quartiers</w:t>
      </w:r>
      <w:r w:rsidR="00AF7552" w:rsidRPr="00910CDA">
        <w:rPr>
          <w:rFonts w:ascii="Leelawadee" w:hAnsi="Leelawadee" w:cs="Leelawadee" w:hint="cs"/>
          <w:sz w:val="24"/>
          <w:szCs w:val="24"/>
        </w:rPr>
        <w:t>, les villes et/les régions</w:t>
      </w:r>
      <w:r w:rsidR="00DC25ED" w:rsidRPr="00910CDA">
        <w:rPr>
          <w:rFonts w:ascii="Leelawadee" w:hAnsi="Leelawadee" w:cs="Leelawadee" w:hint="cs"/>
          <w:sz w:val="24"/>
          <w:szCs w:val="24"/>
        </w:rPr>
        <w:t xml:space="preserve"> défavorisé</w:t>
      </w:r>
      <w:r w:rsidR="00AF7552" w:rsidRPr="00910CDA">
        <w:rPr>
          <w:rFonts w:ascii="Leelawadee" w:hAnsi="Leelawadee" w:cs="Leelawadee" w:hint="cs"/>
          <w:sz w:val="24"/>
          <w:szCs w:val="24"/>
        </w:rPr>
        <w:t>-e-</w:t>
      </w:r>
      <w:r w:rsidR="00DC25ED" w:rsidRPr="00910CDA">
        <w:rPr>
          <w:rFonts w:ascii="Leelawadee" w:hAnsi="Leelawadee" w:cs="Leelawadee" w:hint="cs"/>
          <w:sz w:val="24"/>
          <w:szCs w:val="24"/>
        </w:rPr>
        <w:t xml:space="preserve">s. Ainsi, </w:t>
      </w:r>
      <w:r w:rsidR="00AF7552" w:rsidRPr="00910CDA">
        <w:rPr>
          <w:rFonts w:ascii="Leelawadee" w:hAnsi="Leelawadee" w:cs="Leelawadee" w:hint="cs"/>
          <w:sz w:val="24"/>
          <w:szCs w:val="24"/>
        </w:rPr>
        <w:t>plusieur</w:t>
      </w:r>
      <w:r w:rsidR="00F26747" w:rsidRPr="00910CDA">
        <w:rPr>
          <w:rFonts w:ascii="Leelawadee" w:hAnsi="Leelawadee" w:cs="Leelawadee" w:hint="cs"/>
          <w:sz w:val="24"/>
          <w:szCs w:val="24"/>
        </w:rPr>
        <w:t xml:space="preserve">s articles de ce numéro mettent en lumière des situations </w:t>
      </w:r>
      <w:r w:rsidR="00AF7552" w:rsidRPr="00910CDA">
        <w:rPr>
          <w:rFonts w:ascii="Leelawadee" w:hAnsi="Leelawadee" w:cs="Leelawadee" w:hint="cs"/>
          <w:sz w:val="24"/>
          <w:szCs w:val="24"/>
        </w:rPr>
        <w:t xml:space="preserve">où </w:t>
      </w:r>
      <w:r w:rsidR="00F26747" w:rsidRPr="00910CDA">
        <w:rPr>
          <w:rFonts w:ascii="Leelawadee" w:hAnsi="Leelawadee" w:cs="Leelawadee" w:hint="cs"/>
          <w:sz w:val="24"/>
          <w:szCs w:val="24"/>
        </w:rPr>
        <w:t>des</w:t>
      </w:r>
      <w:r w:rsidR="00DC25ED" w:rsidRPr="00910CDA">
        <w:rPr>
          <w:rFonts w:ascii="Leelawadee" w:hAnsi="Leelawadee" w:cs="Leelawadee" w:hint="cs"/>
          <w:sz w:val="24"/>
          <w:szCs w:val="24"/>
        </w:rPr>
        <w:t xml:space="preserve"> ONG deviennent de véritables acteurs du développement territorial à l</w:t>
      </w:r>
      <w:r w:rsidR="00F93BE6">
        <w:rPr>
          <w:rFonts w:ascii="Leelawadee" w:hAnsi="Leelawadee" w:cs="Leelawadee"/>
          <w:sz w:val="24"/>
          <w:szCs w:val="24"/>
        </w:rPr>
        <w:t>’</w:t>
      </w:r>
      <w:r w:rsidR="00DC25ED" w:rsidRPr="00910CDA">
        <w:rPr>
          <w:rFonts w:ascii="Leelawadee" w:hAnsi="Leelawadee" w:cs="Leelawadee" w:hint="cs"/>
          <w:sz w:val="24"/>
          <w:szCs w:val="24"/>
        </w:rPr>
        <w:t xml:space="preserve">intermédiation entre </w:t>
      </w:r>
      <w:r w:rsidR="00343920" w:rsidRPr="00910CDA">
        <w:rPr>
          <w:rFonts w:ascii="Leelawadee" w:hAnsi="Leelawadee" w:cs="Leelawadee" w:hint="cs"/>
          <w:sz w:val="24"/>
          <w:szCs w:val="24"/>
        </w:rPr>
        <w:t xml:space="preserve">populations et </w:t>
      </w:r>
      <w:r w:rsidR="00DC25ED" w:rsidRPr="00910CDA">
        <w:rPr>
          <w:rFonts w:ascii="Leelawadee" w:hAnsi="Leelawadee" w:cs="Leelawadee" w:hint="cs"/>
          <w:sz w:val="24"/>
          <w:szCs w:val="24"/>
        </w:rPr>
        <w:t xml:space="preserve">institutions </w:t>
      </w:r>
      <w:r w:rsidR="00343920" w:rsidRPr="00910CDA">
        <w:rPr>
          <w:rFonts w:ascii="Leelawadee" w:hAnsi="Leelawadee" w:cs="Leelawadee" w:hint="cs"/>
          <w:sz w:val="24"/>
          <w:szCs w:val="24"/>
        </w:rPr>
        <w:t>(</w:t>
      </w:r>
      <w:r w:rsidR="007D6121" w:rsidRPr="00910CDA">
        <w:rPr>
          <w:rFonts w:ascii="Leelawadee" w:hAnsi="Leelawadee" w:cs="Leelawadee" w:hint="cs"/>
          <w:sz w:val="24"/>
          <w:szCs w:val="24"/>
        </w:rPr>
        <w:t xml:space="preserve">ces dernières </w:t>
      </w:r>
      <w:r w:rsidR="00343920" w:rsidRPr="00910CDA">
        <w:rPr>
          <w:rFonts w:ascii="Leelawadee" w:hAnsi="Leelawadee" w:cs="Leelawadee" w:hint="cs"/>
          <w:sz w:val="24"/>
          <w:szCs w:val="24"/>
        </w:rPr>
        <w:t>deven</w:t>
      </w:r>
      <w:r w:rsidR="007D6121" w:rsidRPr="00910CDA">
        <w:rPr>
          <w:rFonts w:ascii="Leelawadee" w:hAnsi="Leelawadee" w:cs="Leelawadee" w:hint="cs"/>
          <w:sz w:val="24"/>
          <w:szCs w:val="24"/>
        </w:rPr>
        <w:t>a</w:t>
      </w:r>
      <w:r w:rsidR="00343920" w:rsidRPr="00910CDA">
        <w:rPr>
          <w:rFonts w:ascii="Leelawadee" w:hAnsi="Leelawadee" w:cs="Leelawadee" w:hint="cs"/>
          <w:sz w:val="24"/>
          <w:szCs w:val="24"/>
        </w:rPr>
        <w:t>nt des bureaux d</w:t>
      </w:r>
      <w:r w:rsidR="00F93BE6">
        <w:rPr>
          <w:rFonts w:ascii="Leelawadee" w:hAnsi="Leelawadee" w:cs="Leelawadee"/>
          <w:sz w:val="24"/>
          <w:szCs w:val="24"/>
        </w:rPr>
        <w:t>’</w:t>
      </w:r>
      <w:r w:rsidR="00343920" w:rsidRPr="00910CDA">
        <w:rPr>
          <w:rFonts w:ascii="Leelawadee" w:hAnsi="Leelawadee" w:cs="Leelawadee" w:hint="cs"/>
          <w:sz w:val="24"/>
          <w:szCs w:val="24"/>
        </w:rPr>
        <w:t>enregistrement et de contrôle des actions menées)</w:t>
      </w:r>
      <w:r w:rsidR="00AF7552" w:rsidRPr="00910CDA">
        <w:rPr>
          <w:rFonts w:ascii="Leelawadee" w:hAnsi="Leelawadee" w:cs="Leelawadee" w:hint="cs"/>
          <w:sz w:val="24"/>
          <w:szCs w:val="24"/>
        </w:rPr>
        <w:t>. C</w:t>
      </w:r>
      <w:r w:rsidR="00F93BE6">
        <w:rPr>
          <w:rFonts w:ascii="Leelawadee" w:hAnsi="Leelawadee" w:cs="Leelawadee"/>
          <w:sz w:val="24"/>
          <w:szCs w:val="24"/>
        </w:rPr>
        <w:t>’</w:t>
      </w:r>
      <w:r w:rsidR="00AF7552" w:rsidRPr="00910CDA">
        <w:rPr>
          <w:rFonts w:ascii="Leelawadee" w:hAnsi="Leelawadee" w:cs="Leelawadee" w:hint="cs"/>
          <w:sz w:val="24"/>
          <w:szCs w:val="24"/>
        </w:rPr>
        <w:t xml:space="preserve">est par exemple ce que </w:t>
      </w:r>
      <w:r w:rsidR="00AF7552" w:rsidRPr="00910CDA">
        <w:rPr>
          <w:rFonts w:ascii="Leelawadee" w:hAnsi="Leelawadee" w:cs="Leelawadee" w:hint="cs"/>
          <w:b/>
          <w:sz w:val="24"/>
          <w:szCs w:val="24"/>
        </w:rPr>
        <w:t>Judit Keller</w:t>
      </w:r>
      <w:r w:rsidR="00AF7552" w:rsidRPr="00910CDA">
        <w:rPr>
          <w:rFonts w:ascii="Leelawadee" w:hAnsi="Leelawadee" w:cs="Leelawadee" w:hint="cs"/>
          <w:sz w:val="24"/>
          <w:szCs w:val="24"/>
        </w:rPr>
        <w:t xml:space="preserve">* et </w:t>
      </w:r>
      <w:r w:rsidR="00AF7552" w:rsidRPr="00910CDA">
        <w:rPr>
          <w:rFonts w:ascii="Leelawadee" w:hAnsi="Leelawadee" w:cs="Leelawadee" w:hint="cs"/>
          <w:b/>
          <w:sz w:val="24"/>
          <w:szCs w:val="24"/>
        </w:rPr>
        <w:t>Tünde Viràg*</w:t>
      </w:r>
      <w:r w:rsidR="00AF7552" w:rsidRPr="00910CDA">
        <w:rPr>
          <w:rFonts w:ascii="Leelawadee" w:hAnsi="Leelawadee" w:cs="Leelawadee" w:hint="cs"/>
          <w:sz w:val="24"/>
          <w:szCs w:val="24"/>
        </w:rPr>
        <w:t xml:space="preserve"> affirment dans le cas de Encs (Hongrie). </w:t>
      </w:r>
      <w:r w:rsidRPr="00910CDA">
        <w:rPr>
          <w:rFonts w:ascii="Leelawadee" w:hAnsi="Leelawadee" w:cs="Leelawadee" w:hint="cs"/>
          <w:sz w:val="24"/>
          <w:szCs w:val="24"/>
        </w:rPr>
        <w:t>Ce mouvement</w:t>
      </w:r>
      <w:r w:rsidR="007D6121" w:rsidRPr="00910CDA">
        <w:rPr>
          <w:rFonts w:ascii="Leelawadee" w:hAnsi="Leelawadee" w:cs="Leelawadee" w:hint="cs"/>
          <w:sz w:val="24"/>
          <w:szCs w:val="24"/>
        </w:rPr>
        <w:t xml:space="preserve"> peut même permettre aux </w:t>
      </w:r>
      <w:r w:rsidRPr="00910CDA">
        <w:rPr>
          <w:rFonts w:ascii="Leelawadee" w:hAnsi="Leelawadee" w:cs="Leelawadee" w:hint="cs"/>
          <w:sz w:val="24"/>
          <w:szCs w:val="24"/>
        </w:rPr>
        <w:t>municipalités les plus résidentielles et les plus bourgeoises de se déresponsabiliser de certaines questions sociales comme le montre</w:t>
      </w:r>
      <w:r w:rsidR="00AF7552" w:rsidRPr="00910CDA">
        <w:rPr>
          <w:rFonts w:ascii="Leelawadee" w:hAnsi="Leelawadee" w:cs="Leelawadee" w:hint="cs"/>
          <w:sz w:val="24"/>
          <w:szCs w:val="24"/>
        </w:rPr>
        <w:t xml:space="preserve">nt </w:t>
      </w:r>
      <w:r w:rsidR="00AF7552" w:rsidRPr="00910CDA">
        <w:rPr>
          <w:rFonts w:ascii="Leelawadee" w:hAnsi="Leelawadee" w:cs="Leelawadee" w:hint="cs"/>
          <w:b/>
          <w:sz w:val="24"/>
          <w:szCs w:val="24"/>
        </w:rPr>
        <w:t>Alain Malherbe*, Elisabetta Rosa*, Jacques Moriau*</w:t>
      </w:r>
      <w:r w:rsidR="00AF7552" w:rsidRPr="00910CDA">
        <w:rPr>
          <w:rFonts w:ascii="Leelawadee" w:hAnsi="Leelawadee" w:cs="Leelawadee" w:hint="cs"/>
          <w:sz w:val="24"/>
          <w:szCs w:val="24"/>
        </w:rPr>
        <w:t xml:space="preserve"> et</w:t>
      </w:r>
      <w:r w:rsidR="00AF7552" w:rsidRPr="00910CDA">
        <w:rPr>
          <w:rFonts w:ascii="Leelawadee" w:hAnsi="Leelawadee" w:cs="Leelawadee" w:hint="cs"/>
          <w:b/>
          <w:sz w:val="24"/>
          <w:szCs w:val="24"/>
        </w:rPr>
        <w:t xml:space="preserve"> Martin Wagener* </w:t>
      </w:r>
      <w:r w:rsidR="00AF7552" w:rsidRPr="00910CDA">
        <w:rPr>
          <w:rFonts w:ascii="Leelawadee" w:hAnsi="Leelawadee" w:cs="Leelawadee" w:hint="cs"/>
          <w:sz w:val="24"/>
          <w:szCs w:val="24"/>
        </w:rPr>
        <w:t>dans</w:t>
      </w:r>
      <w:r w:rsidRPr="00910CDA">
        <w:rPr>
          <w:rFonts w:ascii="Leelawadee" w:hAnsi="Leelawadee" w:cs="Leelawadee" w:hint="cs"/>
          <w:sz w:val="24"/>
          <w:szCs w:val="24"/>
        </w:rPr>
        <w:t xml:space="preserve"> le cas de la gestion du sans-abrisme dans la région-capitale de Bruxelles</w:t>
      </w:r>
      <w:r w:rsidR="00F21749" w:rsidRPr="00910CDA">
        <w:rPr>
          <w:rFonts w:ascii="Leelawadee" w:hAnsi="Leelawadee" w:cs="Leelawadee" w:hint="cs"/>
          <w:sz w:val="24"/>
          <w:szCs w:val="24"/>
        </w:rPr>
        <w:t>,</w:t>
      </w:r>
      <w:r w:rsidRPr="00910CDA">
        <w:rPr>
          <w:rFonts w:ascii="Leelawadee" w:hAnsi="Leelawadee" w:cs="Leelawadee" w:hint="cs"/>
          <w:sz w:val="24"/>
          <w:szCs w:val="24"/>
        </w:rPr>
        <w:t xml:space="preserve"> en Belgique.</w:t>
      </w:r>
    </w:p>
    <w:p w14:paraId="2011C5C8" w14:textId="1FF70218" w:rsidR="00C41104" w:rsidRPr="0012436D" w:rsidRDefault="00DC25ED" w:rsidP="00026523">
      <w:pPr>
        <w:widowControl w:val="0"/>
        <w:suppressAutoHyphens/>
        <w:spacing w:after="200" w:line="276" w:lineRule="auto"/>
        <w:jc w:val="both"/>
        <w:rPr>
          <w:rFonts w:ascii="Leelawadee" w:hAnsi="Leelawadee" w:cs="Leelawadee"/>
          <w:sz w:val="24"/>
          <w:szCs w:val="24"/>
        </w:rPr>
      </w:pPr>
      <w:r w:rsidRPr="00910CDA">
        <w:rPr>
          <w:rFonts w:ascii="Leelawadee" w:hAnsi="Leelawadee" w:cs="Leelawadee" w:hint="cs"/>
          <w:sz w:val="24"/>
          <w:szCs w:val="24"/>
        </w:rPr>
        <w:lastRenderedPageBreak/>
        <w:t>Là encore, l</w:t>
      </w:r>
      <w:r w:rsidR="00F93BE6">
        <w:rPr>
          <w:rFonts w:ascii="Leelawadee" w:hAnsi="Leelawadee" w:cs="Leelawadee"/>
          <w:sz w:val="24"/>
          <w:szCs w:val="24"/>
        </w:rPr>
        <w:t>’</w:t>
      </w:r>
      <w:r w:rsidRPr="00910CDA">
        <w:rPr>
          <w:rFonts w:ascii="Leelawadee" w:hAnsi="Leelawadee" w:cs="Leelawadee" w:hint="cs"/>
          <w:sz w:val="24"/>
          <w:szCs w:val="24"/>
        </w:rPr>
        <w:t>Europe ne fait pas figure d</w:t>
      </w:r>
      <w:r w:rsidR="00F93BE6">
        <w:rPr>
          <w:rFonts w:ascii="Leelawadee" w:hAnsi="Leelawadee" w:cs="Leelawadee"/>
          <w:sz w:val="24"/>
          <w:szCs w:val="24"/>
        </w:rPr>
        <w:t>’</w:t>
      </w:r>
      <w:r w:rsidRPr="00910CDA">
        <w:rPr>
          <w:rFonts w:ascii="Leelawadee" w:hAnsi="Leelawadee" w:cs="Leelawadee" w:hint="cs"/>
          <w:sz w:val="24"/>
          <w:szCs w:val="24"/>
        </w:rPr>
        <w:t xml:space="preserve">exception par rapport à ce que les études de développement ont montré ailleurs dans le Monde. </w:t>
      </w:r>
      <w:r w:rsidR="00343920" w:rsidRPr="00910CDA">
        <w:rPr>
          <w:rFonts w:ascii="Leelawadee" w:hAnsi="Leelawadee" w:cs="Leelawadee" w:hint="cs"/>
          <w:sz w:val="24"/>
          <w:szCs w:val="24"/>
        </w:rPr>
        <w:t>Car cette montée en puissance de la société civile</w:t>
      </w:r>
      <w:r w:rsidR="00AF7552" w:rsidRPr="00910CDA">
        <w:rPr>
          <w:rFonts w:ascii="Leelawadee" w:hAnsi="Leelawadee" w:cs="Leelawadee" w:hint="cs"/>
          <w:sz w:val="24"/>
          <w:szCs w:val="24"/>
        </w:rPr>
        <w:t xml:space="preserve"> locale</w:t>
      </w:r>
      <w:r w:rsidR="00343920" w:rsidRPr="00910CDA">
        <w:rPr>
          <w:rFonts w:ascii="Leelawadee" w:hAnsi="Leelawadee" w:cs="Leelawadee" w:hint="cs"/>
          <w:sz w:val="24"/>
          <w:szCs w:val="24"/>
        </w:rPr>
        <w:t xml:space="preserve"> n</w:t>
      </w:r>
      <w:r w:rsidR="00F93BE6">
        <w:rPr>
          <w:rFonts w:ascii="Leelawadee" w:hAnsi="Leelawadee" w:cs="Leelawadee"/>
          <w:sz w:val="24"/>
          <w:szCs w:val="24"/>
        </w:rPr>
        <w:t>’</w:t>
      </w:r>
      <w:r w:rsidR="00343920" w:rsidRPr="00910CDA">
        <w:rPr>
          <w:rFonts w:ascii="Leelawadee" w:hAnsi="Leelawadee" w:cs="Leelawadee" w:hint="cs"/>
          <w:sz w:val="24"/>
          <w:szCs w:val="24"/>
        </w:rPr>
        <w:t xml:space="preserve">est pas sans poser question. Comme le souligne </w:t>
      </w:r>
      <w:r w:rsidR="00AF7552" w:rsidRPr="00910CDA">
        <w:rPr>
          <w:rFonts w:ascii="Leelawadee" w:hAnsi="Leelawadee" w:cs="Leelawadee" w:hint="cs"/>
          <w:b/>
          <w:sz w:val="24"/>
          <w:szCs w:val="24"/>
        </w:rPr>
        <w:t xml:space="preserve">Csaba </w:t>
      </w:r>
      <w:r w:rsidR="00343920" w:rsidRPr="00910CDA">
        <w:rPr>
          <w:rFonts w:ascii="Leelawadee" w:hAnsi="Leelawadee" w:cs="Leelawadee" w:hint="cs"/>
          <w:b/>
          <w:sz w:val="24"/>
          <w:szCs w:val="24"/>
        </w:rPr>
        <w:t>Jelinek</w:t>
      </w:r>
      <w:r w:rsidR="008C3B44" w:rsidRPr="00910CDA">
        <w:rPr>
          <w:rFonts w:ascii="Leelawadee" w:hAnsi="Leelawadee" w:cs="Leelawadee" w:hint="cs"/>
          <w:b/>
          <w:sz w:val="24"/>
          <w:szCs w:val="24"/>
        </w:rPr>
        <w:t>*</w:t>
      </w:r>
      <w:r w:rsidR="00343920" w:rsidRPr="00910CDA">
        <w:rPr>
          <w:rFonts w:ascii="Leelawadee" w:hAnsi="Leelawadee" w:cs="Leelawadee" w:hint="cs"/>
          <w:sz w:val="24"/>
          <w:szCs w:val="24"/>
        </w:rPr>
        <w:t xml:space="preserve"> et </w:t>
      </w:r>
      <w:r w:rsidR="00AF7552" w:rsidRPr="00910CDA">
        <w:rPr>
          <w:rFonts w:ascii="Leelawadee" w:hAnsi="Leelawadee" w:cs="Leelawadee" w:hint="cs"/>
          <w:b/>
          <w:sz w:val="24"/>
          <w:szCs w:val="24"/>
        </w:rPr>
        <w:t xml:space="preserve">Tünde </w:t>
      </w:r>
      <w:r w:rsidR="00343920" w:rsidRPr="00910CDA">
        <w:rPr>
          <w:rFonts w:ascii="Leelawadee" w:hAnsi="Leelawadee" w:cs="Leelawadee" w:hint="cs"/>
          <w:b/>
          <w:sz w:val="24"/>
          <w:szCs w:val="24"/>
        </w:rPr>
        <w:t>Virág</w:t>
      </w:r>
      <w:r w:rsidR="008C3B44" w:rsidRPr="00910CDA">
        <w:rPr>
          <w:rFonts w:ascii="Leelawadee" w:hAnsi="Leelawadee" w:cs="Leelawadee" w:hint="cs"/>
          <w:b/>
          <w:sz w:val="24"/>
          <w:szCs w:val="24"/>
        </w:rPr>
        <w:t>*</w:t>
      </w:r>
      <w:r w:rsidR="00343920" w:rsidRPr="00910CDA">
        <w:rPr>
          <w:rFonts w:ascii="Leelawadee" w:hAnsi="Leelawadee" w:cs="Leelawadee" w:hint="cs"/>
          <w:sz w:val="24"/>
          <w:szCs w:val="24"/>
        </w:rPr>
        <w:t>, ce changement n</w:t>
      </w:r>
      <w:r w:rsidR="00F93BE6">
        <w:rPr>
          <w:rFonts w:ascii="Leelawadee" w:hAnsi="Leelawadee" w:cs="Leelawadee"/>
          <w:sz w:val="24"/>
          <w:szCs w:val="24"/>
        </w:rPr>
        <w:t>’</w:t>
      </w:r>
      <w:r w:rsidR="00343920" w:rsidRPr="00910CDA">
        <w:rPr>
          <w:rFonts w:ascii="Leelawadee" w:hAnsi="Leelawadee" w:cs="Leelawadee" w:hint="cs"/>
          <w:sz w:val="24"/>
          <w:szCs w:val="24"/>
        </w:rPr>
        <w:t>est pas synonyme de démocratisation, l</w:t>
      </w:r>
      <w:r w:rsidR="00F93BE6">
        <w:rPr>
          <w:rFonts w:ascii="Leelawadee" w:hAnsi="Leelawadee" w:cs="Leelawadee"/>
          <w:sz w:val="24"/>
          <w:szCs w:val="24"/>
        </w:rPr>
        <w:t>’</w:t>
      </w:r>
      <w:r w:rsidR="00343920" w:rsidRPr="00910CDA">
        <w:rPr>
          <w:rFonts w:ascii="Leelawadee" w:hAnsi="Leelawadee" w:cs="Leelawadee" w:hint="cs"/>
          <w:sz w:val="24"/>
          <w:szCs w:val="24"/>
        </w:rPr>
        <w:t>organisation de</w:t>
      </w:r>
      <w:r w:rsidR="00F26747" w:rsidRPr="00910CDA">
        <w:rPr>
          <w:rFonts w:ascii="Leelawadee" w:hAnsi="Leelawadee" w:cs="Leelawadee" w:hint="cs"/>
          <w:sz w:val="24"/>
          <w:szCs w:val="24"/>
        </w:rPr>
        <w:t xml:space="preserve"> l</w:t>
      </w:r>
      <w:r w:rsidR="00F93BE6">
        <w:rPr>
          <w:rFonts w:ascii="Leelawadee" w:hAnsi="Leelawadee" w:cs="Leelawadee"/>
          <w:sz w:val="24"/>
          <w:szCs w:val="24"/>
        </w:rPr>
        <w:t>’</w:t>
      </w:r>
      <w:r w:rsidR="00F26747" w:rsidRPr="00910CDA">
        <w:rPr>
          <w:rFonts w:ascii="Leelawadee" w:hAnsi="Leelawadee" w:cs="Leelawadee" w:hint="cs"/>
          <w:sz w:val="24"/>
          <w:szCs w:val="24"/>
        </w:rPr>
        <w:t>ONG</w:t>
      </w:r>
      <w:r w:rsidR="00343920" w:rsidRPr="00910CDA">
        <w:rPr>
          <w:rFonts w:ascii="Leelawadee" w:hAnsi="Leelawadee" w:cs="Leelawadee" w:hint="cs"/>
          <w:sz w:val="24"/>
          <w:szCs w:val="24"/>
        </w:rPr>
        <w:t xml:space="preserve"> Maltá n</w:t>
      </w:r>
      <w:r w:rsidR="00F93BE6">
        <w:rPr>
          <w:rFonts w:ascii="Leelawadee" w:hAnsi="Leelawadee" w:cs="Leelawadee"/>
          <w:sz w:val="24"/>
          <w:szCs w:val="24"/>
        </w:rPr>
        <w:t>’</w:t>
      </w:r>
      <w:r w:rsidR="00343920" w:rsidRPr="00910CDA">
        <w:rPr>
          <w:rFonts w:ascii="Leelawadee" w:hAnsi="Leelawadee" w:cs="Leelawadee" w:hint="cs"/>
          <w:sz w:val="24"/>
          <w:szCs w:val="24"/>
        </w:rPr>
        <w:t>est pas plus transparente que celle de la municipalité, alors que ses membres ne sont même pas élus. Ainsi, comme l</w:t>
      </w:r>
      <w:r w:rsidR="00F93BE6">
        <w:rPr>
          <w:rFonts w:ascii="Leelawadee" w:hAnsi="Leelawadee" w:cs="Leelawadee"/>
          <w:sz w:val="24"/>
          <w:szCs w:val="24"/>
        </w:rPr>
        <w:t>’</w:t>
      </w:r>
      <w:r w:rsidR="00343920" w:rsidRPr="00910CDA">
        <w:rPr>
          <w:rFonts w:ascii="Leelawadee" w:hAnsi="Leelawadee" w:cs="Leelawadee" w:hint="cs"/>
          <w:sz w:val="24"/>
          <w:szCs w:val="24"/>
        </w:rPr>
        <w:t>avançai</w:t>
      </w:r>
      <w:r w:rsidR="00F26747" w:rsidRPr="00910CDA">
        <w:rPr>
          <w:rFonts w:ascii="Leelawadee" w:hAnsi="Leelawadee" w:cs="Leelawadee" w:hint="cs"/>
          <w:sz w:val="24"/>
          <w:szCs w:val="24"/>
        </w:rPr>
        <w:t>ent</w:t>
      </w:r>
      <w:r w:rsidR="00343920" w:rsidRPr="00910CDA">
        <w:rPr>
          <w:rFonts w:ascii="Leelawadee" w:hAnsi="Leelawadee" w:cs="Leelawadee" w:hint="cs"/>
          <w:sz w:val="24"/>
          <w:szCs w:val="24"/>
        </w:rPr>
        <w:t xml:space="preserve"> </w:t>
      </w:r>
      <w:r w:rsidR="00F26747" w:rsidRPr="00910CDA">
        <w:rPr>
          <w:rFonts w:ascii="Leelawadee" w:hAnsi="Leelawadee" w:cs="Leelawadee" w:hint="cs"/>
          <w:sz w:val="24"/>
          <w:szCs w:val="24"/>
        </w:rPr>
        <w:t>Fabien Desage et David Guéranger</w:t>
      </w:r>
      <w:r w:rsidR="00E56698" w:rsidRPr="00910CDA">
        <w:rPr>
          <w:rFonts w:ascii="Leelawadee" w:hAnsi="Leelawadee" w:cs="Leelawadee" w:hint="cs"/>
          <w:sz w:val="24"/>
          <w:szCs w:val="24"/>
        </w:rPr>
        <w:t xml:space="preserve"> (2011 et 2018)</w:t>
      </w:r>
      <w:r w:rsidR="00343920" w:rsidRPr="00910CDA">
        <w:rPr>
          <w:rFonts w:ascii="Leelawadee" w:hAnsi="Leelawadee" w:cs="Leelawadee" w:hint="cs"/>
          <w:sz w:val="24"/>
          <w:szCs w:val="24"/>
        </w:rPr>
        <w:t xml:space="preserve"> dans le cas français, </w:t>
      </w:r>
      <w:r w:rsidR="00CC4071" w:rsidRPr="00910CDA">
        <w:rPr>
          <w:rFonts w:ascii="Leelawadee" w:hAnsi="Leelawadee" w:cs="Leelawadee" w:hint="cs"/>
          <w:sz w:val="24"/>
          <w:szCs w:val="24"/>
        </w:rPr>
        <w:t>rapprocher, si ce n</w:t>
      </w:r>
      <w:r w:rsidR="00F93BE6">
        <w:rPr>
          <w:rFonts w:ascii="Leelawadee" w:hAnsi="Leelawadee" w:cs="Leelawadee"/>
          <w:sz w:val="24"/>
          <w:szCs w:val="24"/>
        </w:rPr>
        <w:t>’</w:t>
      </w:r>
      <w:r w:rsidR="00CC4071" w:rsidRPr="00910CDA">
        <w:rPr>
          <w:rFonts w:ascii="Leelawadee" w:hAnsi="Leelawadee" w:cs="Leelawadee" w:hint="cs"/>
          <w:sz w:val="24"/>
          <w:szCs w:val="24"/>
        </w:rPr>
        <w:t>est la conception, d</w:t>
      </w:r>
      <w:r w:rsidR="00343920" w:rsidRPr="00910CDA">
        <w:rPr>
          <w:rFonts w:ascii="Leelawadee" w:hAnsi="Leelawadee" w:cs="Leelawadee" w:hint="cs"/>
          <w:sz w:val="24"/>
          <w:szCs w:val="24"/>
        </w:rPr>
        <w:t xml:space="preserve">u moins la gestion des politiques publiques de développement </w:t>
      </w:r>
      <w:r w:rsidR="00F21749" w:rsidRPr="00910CDA">
        <w:rPr>
          <w:rFonts w:ascii="Leelawadee" w:hAnsi="Leelawadee" w:cs="Leelawadee" w:hint="cs"/>
          <w:sz w:val="24"/>
          <w:szCs w:val="24"/>
        </w:rPr>
        <w:t xml:space="preserve">à la fois </w:t>
      </w:r>
      <w:r w:rsidR="00343920" w:rsidRPr="00910CDA">
        <w:rPr>
          <w:rFonts w:ascii="Leelawadee" w:hAnsi="Leelawadee" w:cs="Leelawadee" w:hint="cs"/>
          <w:sz w:val="24"/>
          <w:szCs w:val="24"/>
        </w:rPr>
        <w:t>des territoires et des populations concernés n</w:t>
      </w:r>
      <w:r w:rsidR="00F93BE6">
        <w:rPr>
          <w:rFonts w:ascii="Leelawadee" w:hAnsi="Leelawadee" w:cs="Leelawadee"/>
          <w:sz w:val="24"/>
          <w:szCs w:val="24"/>
        </w:rPr>
        <w:t>’</w:t>
      </w:r>
      <w:r w:rsidR="00343920" w:rsidRPr="00910CDA">
        <w:rPr>
          <w:rFonts w:ascii="Leelawadee" w:hAnsi="Leelawadee" w:cs="Leelawadee" w:hint="cs"/>
          <w:sz w:val="24"/>
          <w:szCs w:val="24"/>
        </w:rPr>
        <w:t>est pas synonyme d</w:t>
      </w:r>
      <w:r w:rsidR="00F93BE6">
        <w:rPr>
          <w:rFonts w:ascii="Leelawadee" w:hAnsi="Leelawadee" w:cs="Leelawadee"/>
          <w:sz w:val="24"/>
          <w:szCs w:val="24"/>
        </w:rPr>
        <w:t>’</w:t>
      </w:r>
      <w:r w:rsidR="00343920" w:rsidRPr="00910CDA">
        <w:rPr>
          <w:rFonts w:ascii="Leelawadee" w:hAnsi="Leelawadee" w:cs="Leelawadee" w:hint="cs"/>
          <w:sz w:val="24"/>
          <w:szCs w:val="24"/>
        </w:rPr>
        <w:t>une plus grande participation de ces derniers à ces politiques. Le « local » comme le « national » avant lui semble gouverner de l</w:t>
      </w:r>
      <w:r w:rsidR="00F93BE6">
        <w:rPr>
          <w:rFonts w:ascii="Leelawadee" w:hAnsi="Leelawadee" w:cs="Leelawadee"/>
          <w:sz w:val="24"/>
          <w:szCs w:val="24"/>
        </w:rPr>
        <w:t>’</w:t>
      </w:r>
      <w:r w:rsidR="00343920" w:rsidRPr="00910CDA">
        <w:rPr>
          <w:rFonts w:ascii="Leelawadee" w:hAnsi="Leelawadee" w:cs="Leelawadee" w:hint="cs"/>
          <w:sz w:val="24"/>
          <w:szCs w:val="24"/>
        </w:rPr>
        <w:t>extérieur (c</w:t>
      </w:r>
      <w:r w:rsidR="00F93BE6">
        <w:rPr>
          <w:rFonts w:ascii="Leelawadee" w:hAnsi="Leelawadee" w:cs="Leelawadee"/>
          <w:sz w:val="24"/>
          <w:szCs w:val="24"/>
        </w:rPr>
        <w:t>’</w:t>
      </w:r>
      <w:r w:rsidR="00343920" w:rsidRPr="00910CDA">
        <w:rPr>
          <w:rFonts w:ascii="Leelawadee" w:hAnsi="Leelawadee" w:cs="Leelawadee" w:hint="cs"/>
          <w:sz w:val="24"/>
          <w:szCs w:val="24"/>
        </w:rPr>
        <w:t>est-à-dire de manière non inclusive) la politique de développement. Là encore, les territoires et les populations ciblées restent pensés comme des objets de la politique publique et non comme des sujets politiques qui pourraient avoir voix au chapitre.</w:t>
      </w:r>
    </w:p>
    <w:p w14:paraId="14579421" w14:textId="77777777" w:rsidR="00D26960" w:rsidRDefault="00D26960">
      <w:pPr>
        <w:rPr>
          <w:b/>
          <w:lang w:val="fr-FR"/>
        </w:rPr>
      </w:pPr>
    </w:p>
    <w:p w14:paraId="7EDA69AF" w14:textId="6F0AD155" w:rsidR="00D26960" w:rsidRPr="00ED42D5" w:rsidRDefault="00D26960" w:rsidP="00D26960">
      <w:pPr>
        <w:widowControl w:val="0"/>
        <w:suppressAutoHyphens/>
        <w:spacing w:after="200" w:line="276" w:lineRule="auto"/>
        <w:jc w:val="both"/>
        <w:rPr>
          <w:rFonts w:ascii="Leelawadee" w:hAnsi="Leelawadee" w:cs="Leelawadee"/>
          <w:sz w:val="24"/>
        </w:rPr>
      </w:pPr>
      <w:r w:rsidRPr="00ED42D5">
        <w:rPr>
          <w:rFonts w:ascii="Leelawadee" w:hAnsi="Leelawadee" w:cs="Leelawadee"/>
          <w:b/>
          <w:sz w:val="24"/>
        </w:rPr>
        <w:t xml:space="preserve">Pour citer cet article : </w:t>
      </w:r>
      <w:r>
        <w:rPr>
          <w:rFonts w:ascii="Leelawadee" w:hAnsi="Leelawadee" w:cs="Leelawadee"/>
          <w:b/>
          <w:sz w:val="24"/>
        </w:rPr>
        <w:t>Cyril BLONDEL, Estelle EVRARD</w:t>
      </w:r>
      <w:r w:rsidRPr="00ED42D5">
        <w:rPr>
          <w:rFonts w:ascii="Leelawadee" w:hAnsi="Leelawadee" w:cs="Leelawadee"/>
          <w:sz w:val="24"/>
        </w:rPr>
        <w:t>, « </w:t>
      </w:r>
      <w:r w:rsidR="007A4648">
        <w:rPr>
          <w:rFonts w:ascii="Leelawadee" w:hAnsi="Leelawadee" w:cs="Leelawadee"/>
          <w:sz w:val="24"/>
        </w:rPr>
        <w:t>Développement territorial + autonomie locale = (in)justice spatiale ?</w:t>
      </w:r>
      <w:r w:rsidRPr="00ED42D5">
        <w:rPr>
          <w:rFonts w:ascii="Leelawadee" w:hAnsi="Leelawadee" w:cs="Leelawadee"/>
          <w:sz w:val="24"/>
        </w:rPr>
        <w:t> »</w:t>
      </w:r>
      <w:r w:rsidRPr="00ED42D5">
        <w:rPr>
          <w:rFonts w:ascii="Leelawadee" w:hAnsi="Leelawadee" w:cs="Leelawadee"/>
          <w:b/>
          <w:sz w:val="24"/>
        </w:rPr>
        <w:t xml:space="preserve"> </w:t>
      </w:r>
      <w:r w:rsidRPr="00ED42D5">
        <w:rPr>
          <w:rFonts w:ascii="Leelawadee" w:hAnsi="Leelawadee" w:cs="Leelawadee"/>
          <w:sz w:val="24"/>
        </w:rPr>
        <w:t>[“</w:t>
      </w:r>
      <w:r w:rsidR="007A4648">
        <w:rPr>
          <w:rFonts w:ascii="Leelawadee" w:hAnsi="Leelawadee" w:cs="Leelawadee"/>
          <w:sz w:val="24"/>
        </w:rPr>
        <w:t>Territorial Development + Local Autonomy = Spatial (in)justice?</w:t>
      </w:r>
      <w:r w:rsidRPr="00ED42D5">
        <w:rPr>
          <w:rFonts w:ascii="Leelawadee" w:hAnsi="Leelawadee" w:cs="Leelawadee"/>
          <w:sz w:val="24"/>
        </w:rPr>
        <w:t xml:space="preserve">”], </w:t>
      </w:r>
      <w:r w:rsidRPr="00ED42D5">
        <w:rPr>
          <w:rFonts w:ascii="Leelawadee" w:hAnsi="Leelawadee" w:cs="Leelawadee"/>
          <w:i/>
          <w:sz w:val="24"/>
        </w:rPr>
        <w:t>Justice spatiale</w:t>
      </w:r>
      <w:r w:rsidRPr="00ED42D5">
        <w:rPr>
          <w:rFonts w:ascii="Leelawadee" w:hAnsi="Leelawadee" w:cs="Leelawadee"/>
          <w:sz w:val="24"/>
        </w:rPr>
        <w:t>/</w:t>
      </w:r>
      <w:r w:rsidRPr="00ED42D5">
        <w:rPr>
          <w:rFonts w:ascii="Leelawadee" w:hAnsi="Leelawadee" w:cs="Leelawadee"/>
          <w:i/>
          <w:sz w:val="24"/>
        </w:rPr>
        <w:t>Spatial Justice</w:t>
      </w:r>
      <w:r w:rsidRPr="00ED42D5">
        <w:rPr>
          <w:rFonts w:ascii="Leelawadee" w:hAnsi="Leelawadee" w:cs="Leelawadee"/>
          <w:sz w:val="24"/>
        </w:rPr>
        <w:t xml:space="preserve">, </w:t>
      </w:r>
      <w:r w:rsidRPr="00ED42D5">
        <w:rPr>
          <w:rFonts w:ascii="Leelawadee" w:hAnsi="Leelawadee" w:cs="Leelawadee"/>
          <w:color w:val="000000"/>
          <w:sz w:val="24"/>
        </w:rPr>
        <w:t>13, octobre 2019</w:t>
      </w:r>
      <w:r w:rsidRPr="00ED42D5">
        <w:rPr>
          <w:rFonts w:ascii="Leelawadee" w:hAnsi="Leelawadee" w:cs="Leelawadee"/>
          <w:sz w:val="24"/>
        </w:rPr>
        <w:t xml:space="preserve"> (</w:t>
      </w:r>
      <w:hyperlink r:id="rId8" w:history="1">
        <w:r w:rsidRPr="00ED42D5">
          <w:rPr>
            <w:rStyle w:val="Lienhypertexte"/>
            <w:rFonts w:ascii="Leelawadee" w:hAnsi="Leelawadee" w:cs="Leelawadee"/>
            <w:sz w:val="24"/>
          </w:rPr>
          <w:t>http://www.jssj.org</w:t>
        </w:r>
      </w:hyperlink>
      <w:r w:rsidRPr="00ED42D5">
        <w:rPr>
          <w:rFonts w:ascii="Leelawadee" w:hAnsi="Leelawadee" w:cs="Leelawadee"/>
          <w:sz w:val="24"/>
        </w:rPr>
        <w:t>)</w:t>
      </w:r>
      <w:r w:rsidRPr="00ED42D5">
        <w:rPr>
          <w:rStyle w:val="Lienhypertexte"/>
          <w:rFonts w:ascii="Leelawadee" w:hAnsi="Leelawadee" w:cs="Leelawadee"/>
          <w:color w:val="000000" w:themeColor="text1"/>
          <w:sz w:val="24"/>
        </w:rPr>
        <w:t>.</w:t>
      </w:r>
    </w:p>
    <w:p w14:paraId="7ECE89C0" w14:textId="1B37C913" w:rsidR="00910CDA" w:rsidRDefault="00910CDA">
      <w:pPr>
        <w:rPr>
          <w:b/>
          <w:lang w:val="fr-FR"/>
        </w:rPr>
      </w:pPr>
      <w:bookmarkStart w:id="0" w:name="_GoBack"/>
      <w:bookmarkEnd w:id="0"/>
      <w:r>
        <w:rPr>
          <w:b/>
          <w:lang w:val="fr-FR"/>
        </w:rPr>
        <w:br w:type="page"/>
      </w:r>
    </w:p>
    <w:p w14:paraId="40BA12D5" w14:textId="6C972E0D" w:rsidR="00BF1FF0" w:rsidRPr="00910CDA" w:rsidRDefault="0042616A" w:rsidP="00910CDA">
      <w:pPr>
        <w:jc w:val="both"/>
        <w:rPr>
          <w:rFonts w:ascii="Leelawadee" w:hAnsi="Leelawadee" w:cs="Leelawadee"/>
          <w:b/>
          <w:sz w:val="24"/>
          <w:szCs w:val="24"/>
          <w:lang w:val="fr-FR"/>
        </w:rPr>
      </w:pPr>
      <w:r w:rsidRPr="00910CDA">
        <w:rPr>
          <w:rFonts w:ascii="Leelawadee" w:hAnsi="Leelawadee" w:cs="Leelawadee" w:hint="cs"/>
          <w:b/>
          <w:sz w:val="24"/>
          <w:szCs w:val="24"/>
          <w:lang w:val="fr-FR"/>
        </w:rPr>
        <w:lastRenderedPageBreak/>
        <w:t>Bibliographie</w:t>
      </w:r>
    </w:p>
    <w:p w14:paraId="520E0F91" w14:textId="75DCD7B7" w:rsidR="00570B44" w:rsidRPr="00910CDA" w:rsidRDefault="00910CDA" w:rsidP="00910CDA">
      <w:pPr>
        <w:widowControl w:val="0"/>
        <w:suppressAutoHyphens/>
        <w:autoSpaceDE w:val="0"/>
        <w:autoSpaceDN w:val="0"/>
        <w:adjustRightInd w:val="0"/>
        <w:spacing w:after="120" w:line="276" w:lineRule="auto"/>
        <w:ind w:left="480" w:hanging="480"/>
        <w:jc w:val="both"/>
        <w:rPr>
          <w:rFonts w:ascii="Leelawadee" w:hAnsi="Leelawadee" w:cs="Leelawadee"/>
          <w:sz w:val="24"/>
          <w:szCs w:val="24"/>
          <w:lang w:val="fr-FR"/>
        </w:rPr>
      </w:pPr>
      <w:r w:rsidRPr="00910CDA">
        <w:rPr>
          <w:rFonts w:ascii="Leelawadee" w:hAnsi="Leelawadee" w:cs="Leelawadee" w:hint="cs"/>
          <w:b/>
          <w:bCs/>
          <w:sz w:val="24"/>
          <w:szCs w:val="24"/>
          <w:lang w:val="fr-FR"/>
        </w:rPr>
        <w:t>BANQUE MONDIALE</w:t>
      </w:r>
      <w:r w:rsidRPr="00910CDA">
        <w:rPr>
          <w:rFonts w:ascii="Leelawadee" w:hAnsi="Leelawadee" w:cs="Leelawadee" w:hint="cs"/>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Strengthening Local Governments in Tunisia as a First Step </w:t>
      </w:r>
      <w:r w:rsidR="00570B44" w:rsidRPr="00910CDA">
        <w:rPr>
          <w:rFonts w:ascii="Leelawadee" w:eastAsia="Calibri" w:hAnsi="Leelawadee" w:cs="Leelawadee" w:hint="cs"/>
          <w:noProof/>
          <w:sz w:val="24"/>
          <w:lang w:val="fr-FR" w:eastAsia="hi-IN" w:bidi="hi-IN"/>
        </w:rPr>
        <w:t>toward</w:t>
      </w:r>
      <w:r w:rsidR="00570B44" w:rsidRPr="00910CDA">
        <w:rPr>
          <w:rFonts w:ascii="Leelawadee" w:hAnsi="Leelawadee" w:cs="Leelawadee" w:hint="cs"/>
          <w:i/>
          <w:iCs/>
          <w:sz w:val="24"/>
          <w:szCs w:val="24"/>
          <w:lang w:val="fr-FR"/>
        </w:rPr>
        <w:t xml:space="preserve"> Decentralization</w:t>
      </w:r>
      <w:r w:rsidR="00570B44" w:rsidRPr="00910CDA">
        <w:rPr>
          <w:rFonts w:ascii="Leelawadee" w:hAnsi="Leelawadee" w:cs="Leelawadee" w:hint="cs"/>
          <w:sz w:val="24"/>
          <w:szCs w:val="24"/>
          <w:lang w:val="fr-FR"/>
        </w:rPr>
        <w:t>, 24</w:t>
      </w:r>
      <w:r w:rsidR="00570B44" w:rsidRPr="00910CDA">
        <w:rPr>
          <w:rFonts w:ascii="Leelawadee" w:hAnsi="Leelawadee" w:cs="Leelawadee" w:hint="cs"/>
          <w:sz w:val="24"/>
          <w:szCs w:val="24"/>
          <w:vertAlign w:val="superscript"/>
          <w:lang w:val="fr-FR"/>
        </w:rPr>
        <w:t>th</w:t>
      </w:r>
      <w:r>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July 2014</w:t>
      </w:r>
      <w:r w:rsidR="00344AB9">
        <w:rPr>
          <w:rFonts w:ascii="Leelawadee" w:hAnsi="Leelawadee" w:cs="Leelawadee"/>
          <w:sz w:val="24"/>
          <w:szCs w:val="24"/>
          <w:lang w:val="fr-FR"/>
        </w:rPr>
        <w:t xml:space="preserve"> (</w:t>
      </w:r>
      <w:hyperlink r:id="rId9" w:history="1">
        <w:r w:rsidR="00570B44" w:rsidRPr="00910CDA">
          <w:rPr>
            <w:rStyle w:val="Lienhypertexte"/>
            <w:rFonts w:ascii="Leelawadee" w:hAnsi="Leelawadee" w:cs="Leelawadee" w:hint="cs"/>
            <w:sz w:val="24"/>
            <w:szCs w:val="24"/>
            <w:lang w:val="fr-FR"/>
          </w:rPr>
          <w:t>http://www.worldbank.org/en/news/feature/2014/07/24/strengthening-local-governments-in-tunisia-as-a-first-step-toward-decentralization</w:t>
        </w:r>
      </w:hyperlink>
      <w:r w:rsidR="00344AB9" w:rsidRPr="00344AB9">
        <w:rPr>
          <w:rStyle w:val="Lienhypertexte"/>
          <w:rFonts w:ascii="Leelawadee" w:hAnsi="Leelawadee" w:cs="Leelawadee"/>
          <w:color w:val="000000" w:themeColor="text1"/>
          <w:sz w:val="24"/>
          <w:szCs w:val="24"/>
          <w:u w:val="none"/>
          <w:lang w:val="fr-FR"/>
        </w:rPr>
        <w:t>).</w:t>
      </w:r>
    </w:p>
    <w:p w14:paraId="219A869F" w14:textId="69B1081F" w:rsidR="00570B44" w:rsidRPr="00910CDA" w:rsidRDefault="00910CDA" w:rsidP="00910CDA">
      <w:pPr>
        <w:widowControl w:val="0"/>
        <w:suppressAutoHyphens/>
        <w:autoSpaceDE w:val="0"/>
        <w:autoSpaceDN w:val="0"/>
        <w:adjustRightInd w:val="0"/>
        <w:spacing w:after="120" w:line="276" w:lineRule="auto"/>
        <w:ind w:left="480" w:hanging="480"/>
        <w:jc w:val="both"/>
        <w:rPr>
          <w:rFonts w:ascii="Leelawadee" w:hAnsi="Leelawadee" w:cs="Leelawadee"/>
          <w:sz w:val="24"/>
          <w:szCs w:val="24"/>
          <w:lang w:val="fr-FR"/>
        </w:rPr>
      </w:pPr>
      <w:r w:rsidRPr="00910CDA">
        <w:rPr>
          <w:rFonts w:ascii="Leelawadee" w:hAnsi="Leelawadee" w:cs="Leelawadee" w:hint="cs"/>
          <w:b/>
          <w:bCs/>
          <w:sz w:val="24"/>
          <w:szCs w:val="24"/>
          <w:lang w:val="fr-FR"/>
        </w:rPr>
        <w:t>BARCA</w:t>
      </w:r>
      <w:r w:rsidR="00570B44" w:rsidRPr="00910CDA">
        <w:rPr>
          <w:rFonts w:ascii="Leelawadee" w:hAnsi="Leelawadee" w:cs="Leelawadee" w:hint="cs"/>
          <w:sz w:val="24"/>
          <w:szCs w:val="24"/>
          <w:lang w:val="fr-FR"/>
        </w:rPr>
        <w:t xml:space="preserve"> </w:t>
      </w:r>
      <w:r w:rsidR="00570B44" w:rsidRPr="00910CDA">
        <w:rPr>
          <w:rFonts w:ascii="Leelawadee" w:eastAsia="Calibri" w:hAnsi="Leelawadee" w:cs="Leelawadee" w:hint="cs"/>
          <w:noProof/>
          <w:sz w:val="24"/>
          <w:lang w:val="fr-FR" w:eastAsia="hi-IN" w:bidi="hi-IN"/>
        </w:rPr>
        <w:t>Fabrizio</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An Agenda for a </w:t>
      </w:r>
      <w:r w:rsidR="00DA16A9">
        <w:rPr>
          <w:rFonts w:ascii="Leelawadee" w:hAnsi="Leelawadee" w:cs="Leelawadee"/>
          <w:i/>
          <w:iCs/>
          <w:sz w:val="24"/>
          <w:szCs w:val="24"/>
          <w:lang w:val="fr-FR"/>
        </w:rPr>
        <w:t>R</w:t>
      </w:r>
      <w:r w:rsidR="00570B44" w:rsidRPr="00910CDA">
        <w:rPr>
          <w:rFonts w:ascii="Leelawadee" w:hAnsi="Leelawadee" w:cs="Leelawadee" w:hint="cs"/>
          <w:i/>
          <w:iCs/>
          <w:sz w:val="24"/>
          <w:szCs w:val="24"/>
          <w:lang w:val="fr-FR"/>
        </w:rPr>
        <w:t xml:space="preserve">eformed Cohesion Policy – A </w:t>
      </w:r>
      <w:r w:rsidR="00DA16A9">
        <w:rPr>
          <w:rFonts w:ascii="Leelawadee" w:hAnsi="Leelawadee" w:cs="Leelawadee"/>
          <w:i/>
          <w:iCs/>
          <w:sz w:val="24"/>
          <w:szCs w:val="24"/>
          <w:lang w:val="fr-FR"/>
        </w:rPr>
        <w:t>P</w:t>
      </w:r>
      <w:r w:rsidR="00570B44" w:rsidRPr="00910CDA">
        <w:rPr>
          <w:rFonts w:ascii="Leelawadee" w:hAnsi="Leelawadee" w:cs="Leelawadee" w:hint="cs"/>
          <w:i/>
          <w:iCs/>
          <w:sz w:val="24"/>
          <w:szCs w:val="24"/>
          <w:lang w:val="fr-FR"/>
        </w:rPr>
        <w:t>lace-</w:t>
      </w:r>
      <w:r w:rsidR="00DA16A9">
        <w:rPr>
          <w:rFonts w:ascii="Leelawadee" w:hAnsi="Leelawadee" w:cs="Leelawadee"/>
          <w:i/>
          <w:iCs/>
          <w:sz w:val="24"/>
          <w:szCs w:val="24"/>
          <w:lang w:val="fr-FR"/>
        </w:rPr>
        <w:t>B</w:t>
      </w:r>
      <w:r w:rsidR="00570B44" w:rsidRPr="00910CDA">
        <w:rPr>
          <w:rFonts w:ascii="Leelawadee" w:hAnsi="Leelawadee" w:cs="Leelawadee" w:hint="cs"/>
          <w:i/>
          <w:iCs/>
          <w:sz w:val="24"/>
          <w:szCs w:val="24"/>
          <w:lang w:val="fr-FR"/>
        </w:rPr>
        <w:t xml:space="preserve">ased </w:t>
      </w:r>
      <w:r w:rsidR="00DA16A9">
        <w:rPr>
          <w:rFonts w:ascii="Leelawadee" w:hAnsi="Leelawadee" w:cs="Leelawadee"/>
          <w:i/>
          <w:iCs/>
          <w:sz w:val="24"/>
          <w:szCs w:val="24"/>
          <w:lang w:val="fr-FR"/>
        </w:rPr>
        <w:t>A</w:t>
      </w:r>
      <w:r w:rsidR="00570B44" w:rsidRPr="00910CDA">
        <w:rPr>
          <w:rFonts w:ascii="Leelawadee" w:hAnsi="Leelawadee" w:cs="Leelawadee" w:hint="cs"/>
          <w:i/>
          <w:iCs/>
          <w:sz w:val="24"/>
          <w:szCs w:val="24"/>
          <w:lang w:val="fr-FR"/>
        </w:rPr>
        <w:t xml:space="preserve">pproach to </w:t>
      </w:r>
      <w:r w:rsidR="00DA16A9">
        <w:rPr>
          <w:rFonts w:ascii="Leelawadee" w:hAnsi="Leelawadee" w:cs="Leelawadee"/>
          <w:i/>
          <w:iCs/>
          <w:sz w:val="24"/>
          <w:szCs w:val="24"/>
          <w:lang w:val="fr-FR"/>
        </w:rPr>
        <w:t>M</w:t>
      </w:r>
      <w:r w:rsidR="00570B44" w:rsidRPr="00910CDA">
        <w:rPr>
          <w:rFonts w:ascii="Leelawadee" w:hAnsi="Leelawadee" w:cs="Leelawadee" w:hint="cs"/>
          <w:i/>
          <w:iCs/>
          <w:sz w:val="24"/>
          <w:szCs w:val="24"/>
          <w:lang w:val="fr-FR"/>
        </w:rPr>
        <w:t xml:space="preserve">eeting European Union </w:t>
      </w:r>
      <w:r w:rsidR="00DA16A9">
        <w:rPr>
          <w:rFonts w:ascii="Leelawadee" w:hAnsi="Leelawadee" w:cs="Leelawadee"/>
          <w:i/>
          <w:iCs/>
          <w:sz w:val="24"/>
          <w:szCs w:val="24"/>
          <w:lang w:val="fr-FR"/>
        </w:rPr>
        <w:t>C</w:t>
      </w:r>
      <w:r w:rsidR="00570B44" w:rsidRPr="00910CDA">
        <w:rPr>
          <w:rFonts w:ascii="Leelawadee" w:hAnsi="Leelawadee" w:cs="Leelawadee" w:hint="cs"/>
          <w:i/>
          <w:iCs/>
          <w:sz w:val="24"/>
          <w:szCs w:val="24"/>
          <w:lang w:val="fr-FR"/>
        </w:rPr>
        <w:t xml:space="preserve">hallenges and </w:t>
      </w:r>
      <w:r w:rsidR="00DA16A9">
        <w:rPr>
          <w:rFonts w:ascii="Leelawadee" w:hAnsi="Leelawadee" w:cs="Leelawadee"/>
          <w:i/>
          <w:iCs/>
          <w:sz w:val="24"/>
          <w:szCs w:val="24"/>
          <w:lang w:val="fr-FR"/>
        </w:rPr>
        <w:t>E</w:t>
      </w:r>
      <w:r w:rsidR="00570B44" w:rsidRPr="00910CDA">
        <w:rPr>
          <w:rFonts w:ascii="Leelawadee" w:hAnsi="Leelawadee" w:cs="Leelawadee" w:hint="cs"/>
          <w:i/>
          <w:iCs/>
          <w:sz w:val="24"/>
          <w:szCs w:val="24"/>
          <w:lang w:val="fr-FR"/>
        </w:rPr>
        <w:t>xpectations</w:t>
      </w:r>
      <w:r w:rsidR="00570B44" w:rsidRPr="00910CDA">
        <w:rPr>
          <w:rFonts w:ascii="Leelawadee" w:hAnsi="Leelawadee" w:cs="Leelawadee" w:hint="cs"/>
          <w:sz w:val="24"/>
          <w:szCs w:val="24"/>
          <w:lang w:val="fr-FR"/>
        </w:rPr>
        <w:t>, Independent report prepared at the request of Danuta Hübner, Commissioner for Regional Policy, 2009</w:t>
      </w:r>
      <w:r w:rsidR="00344AB9">
        <w:rPr>
          <w:rFonts w:ascii="Leelawadee" w:hAnsi="Leelawadee" w:cs="Leelawadee"/>
          <w:sz w:val="24"/>
          <w:szCs w:val="24"/>
          <w:lang w:val="fr-FR"/>
        </w:rPr>
        <w:t>.</w:t>
      </w:r>
    </w:p>
    <w:p w14:paraId="402B4127" w14:textId="47E47B46" w:rsidR="00570B44" w:rsidRPr="00910CDA" w:rsidRDefault="00910CDA" w:rsidP="00910CDA">
      <w:pPr>
        <w:widowControl w:val="0"/>
        <w:suppressAutoHyphens/>
        <w:autoSpaceDE w:val="0"/>
        <w:autoSpaceDN w:val="0"/>
        <w:adjustRightInd w:val="0"/>
        <w:spacing w:after="120" w:line="276" w:lineRule="auto"/>
        <w:ind w:left="480" w:hanging="480"/>
        <w:jc w:val="both"/>
        <w:rPr>
          <w:rFonts w:ascii="Leelawadee" w:hAnsi="Leelawadee" w:cs="Leelawadee"/>
          <w:sz w:val="24"/>
          <w:szCs w:val="24"/>
          <w:lang w:val="fr-FR"/>
        </w:rPr>
      </w:pPr>
      <w:r w:rsidRPr="00910CDA">
        <w:rPr>
          <w:rFonts w:ascii="Leelawadee" w:hAnsi="Leelawadee" w:cs="Leelawadee" w:hint="cs"/>
          <w:b/>
          <w:bCs/>
          <w:sz w:val="24"/>
          <w:szCs w:val="24"/>
          <w:lang w:val="en-US"/>
        </w:rPr>
        <w:t>BARCA</w:t>
      </w:r>
      <w:r w:rsidR="00570B44" w:rsidRPr="00910CDA">
        <w:rPr>
          <w:rFonts w:ascii="Leelawadee" w:hAnsi="Leelawadee" w:cs="Leelawadee" w:hint="cs"/>
          <w:sz w:val="24"/>
          <w:szCs w:val="24"/>
          <w:lang w:val="en-US"/>
        </w:rPr>
        <w:t xml:space="preserve"> </w:t>
      </w:r>
      <w:r w:rsidR="00570B44" w:rsidRPr="00910CDA">
        <w:rPr>
          <w:rFonts w:ascii="Leelawadee" w:eastAsia="Calibri" w:hAnsi="Leelawadee" w:cs="Leelawadee" w:hint="cs"/>
          <w:noProof/>
          <w:sz w:val="24"/>
          <w:lang w:val="fr-FR" w:eastAsia="hi-IN" w:bidi="hi-IN"/>
        </w:rPr>
        <w:t>F</w:t>
      </w:r>
      <w:r w:rsidR="00344AB9">
        <w:rPr>
          <w:rFonts w:ascii="Leelawadee" w:eastAsia="Calibri" w:hAnsi="Leelawadee" w:cs="Leelawadee"/>
          <w:noProof/>
          <w:sz w:val="24"/>
          <w:lang w:val="fr-FR" w:eastAsia="hi-IN" w:bidi="hi-IN"/>
        </w:rPr>
        <w:t>.</w:t>
      </w:r>
      <w:r w:rsidR="00570B44" w:rsidRPr="00910CDA">
        <w:rPr>
          <w:rFonts w:ascii="Leelawadee" w:hAnsi="Leelawadee" w:cs="Leelawadee" w:hint="cs"/>
          <w:sz w:val="24"/>
          <w:szCs w:val="24"/>
          <w:lang w:val="en-US"/>
        </w:rPr>
        <w:t xml:space="preserve">, </w:t>
      </w:r>
      <w:r w:rsidRPr="00910CDA">
        <w:rPr>
          <w:rFonts w:ascii="Leelawadee" w:hAnsi="Leelawadee" w:cs="Leelawadee" w:hint="cs"/>
          <w:b/>
          <w:bCs/>
          <w:sz w:val="24"/>
          <w:szCs w:val="24"/>
          <w:lang w:val="en-US"/>
        </w:rPr>
        <w:t>MCCANN</w:t>
      </w:r>
      <w:r w:rsidR="00570B44" w:rsidRPr="00910CDA">
        <w:rPr>
          <w:rFonts w:ascii="Leelawadee" w:hAnsi="Leelawadee" w:cs="Leelawadee" w:hint="cs"/>
          <w:sz w:val="24"/>
          <w:szCs w:val="24"/>
          <w:lang w:val="en-US"/>
        </w:rPr>
        <w:t xml:space="preserve"> Philip et </w:t>
      </w:r>
      <w:r w:rsidRPr="00910CDA">
        <w:rPr>
          <w:rFonts w:ascii="Leelawadee" w:hAnsi="Leelawadee" w:cs="Leelawadee" w:hint="cs"/>
          <w:b/>
          <w:bCs/>
          <w:sz w:val="24"/>
          <w:szCs w:val="24"/>
          <w:lang w:val="en-US"/>
        </w:rPr>
        <w:t>RODRÍGUEZ-POSE</w:t>
      </w:r>
      <w:r w:rsidRPr="00910CDA">
        <w:rPr>
          <w:rFonts w:ascii="Leelawadee" w:hAnsi="Leelawadee" w:cs="Leelawadee" w:hint="cs"/>
          <w:sz w:val="24"/>
          <w:szCs w:val="24"/>
          <w:lang w:val="en-US"/>
        </w:rPr>
        <w:t xml:space="preserve"> </w:t>
      </w:r>
      <w:r w:rsidR="00570B44" w:rsidRPr="00910CDA">
        <w:rPr>
          <w:rFonts w:ascii="Leelawadee" w:hAnsi="Leelawadee" w:cs="Leelawadee" w:hint="cs"/>
          <w:sz w:val="24"/>
          <w:szCs w:val="24"/>
          <w:lang w:val="en-US"/>
        </w:rPr>
        <w:t xml:space="preserve">Andrés, « The </w:t>
      </w:r>
      <w:r w:rsidR="00277A02">
        <w:rPr>
          <w:rFonts w:ascii="Leelawadee" w:hAnsi="Leelawadee" w:cs="Leelawadee"/>
          <w:sz w:val="24"/>
          <w:szCs w:val="24"/>
          <w:lang w:val="en-US"/>
        </w:rPr>
        <w:t>C</w:t>
      </w:r>
      <w:r w:rsidR="00570B44" w:rsidRPr="00910CDA">
        <w:rPr>
          <w:rFonts w:ascii="Leelawadee" w:hAnsi="Leelawadee" w:cs="Leelawadee" w:hint="cs"/>
          <w:sz w:val="24"/>
          <w:szCs w:val="24"/>
          <w:lang w:val="en-US"/>
        </w:rPr>
        <w:t xml:space="preserve">ase for </w:t>
      </w:r>
      <w:r w:rsidR="00277A02">
        <w:rPr>
          <w:rFonts w:ascii="Leelawadee" w:hAnsi="Leelawadee" w:cs="Leelawadee"/>
          <w:sz w:val="24"/>
          <w:szCs w:val="24"/>
          <w:lang w:val="en-US"/>
        </w:rPr>
        <w:t>R</w:t>
      </w:r>
      <w:r w:rsidR="00570B44" w:rsidRPr="00910CDA">
        <w:rPr>
          <w:rFonts w:ascii="Leelawadee" w:hAnsi="Leelawadee" w:cs="Leelawadee" w:hint="cs"/>
          <w:sz w:val="24"/>
          <w:szCs w:val="24"/>
          <w:lang w:val="en-US"/>
        </w:rPr>
        <w:t xml:space="preserve">egional </w:t>
      </w:r>
      <w:r w:rsidR="00277A02">
        <w:rPr>
          <w:rFonts w:ascii="Leelawadee" w:hAnsi="Leelawadee" w:cs="Leelawadee"/>
          <w:sz w:val="24"/>
          <w:szCs w:val="24"/>
          <w:lang w:val="en-US"/>
        </w:rPr>
        <w:t>D</w:t>
      </w:r>
      <w:r w:rsidR="00570B44" w:rsidRPr="00910CDA">
        <w:rPr>
          <w:rFonts w:ascii="Leelawadee" w:hAnsi="Leelawadee" w:cs="Leelawadee" w:hint="cs"/>
          <w:sz w:val="24"/>
          <w:szCs w:val="24"/>
          <w:lang w:val="en-US"/>
        </w:rPr>
        <w:t xml:space="preserve">evelopment </w:t>
      </w:r>
      <w:r w:rsidR="00277A02">
        <w:rPr>
          <w:rFonts w:ascii="Leelawadee" w:hAnsi="Leelawadee" w:cs="Leelawadee"/>
          <w:sz w:val="24"/>
          <w:szCs w:val="24"/>
          <w:lang w:val="en-US"/>
        </w:rPr>
        <w:t>I</w:t>
      </w:r>
      <w:r w:rsidR="00570B44" w:rsidRPr="00910CDA">
        <w:rPr>
          <w:rFonts w:ascii="Leelawadee" w:hAnsi="Leelawadee" w:cs="Leelawadee" w:hint="cs"/>
          <w:sz w:val="24"/>
          <w:szCs w:val="24"/>
          <w:lang w:val="en-US"/>
        </w:rPr>
        <w:t>ntervention: Place-</w:t>
      </w:r>
      <w:r w:rsidR="00277A02">
        <w:rPr>
          <w:rFonts w:ascii="Leelawadee" w:hAnsi="Leelawadee" w:cs="Leelawadee"/>
          <w:sz w:val="24"/>
          <w:szCs w:val="24"/>
          <w:lang w:val="en-US"/>
        </w:rPr>
        <w:t>B</w:t>
      </w:r>
      <w:r w:rsidR="00570B44" w:rsidRPr="00910CDA">
        <w:rPr>
          <w:rFonts w:ascii="Leelawadee" w:hAnsi="Leelawadee" w:cs="Leelawadee" w:hint="cs"/>
          <w:sz w:val="24"/>
          <w:szCs w:val="24"/>
          <w:lang w:val="en-US"/>
        </w:rPr>
        <w:t xml:space="preserve">ased </w:t>
      </w:r>
      <w:r w:rsidR="00277A02">
        <w:rPr>
          <w:rFonts w:ascii="Leelawadee" w:hAnsi="Leelawadee" w:cs="Leelawadee"/>
          <w:sz w:val="24"/>
          <w:szCs w:val="24"/>
          <w:lang w:val="en-US"/>
        </w:rPr>
        <w:t>V</w:t>
      </w:r>
      <w:r w:rsidR="00570B44" w:rsidRPr="00910CDA">
        <w:rPr>
          <w:rFonts w:ascii="Leelawadee" w:hAnsi="Leelawadee" w:cs="Leelawadee" w:hint="cs"/>
          <w:sz w:val="24"/>
          <w:szCs w:val="24"/>
          <w:lang w:val="en-US"/>
        </w:rPr>
        <w:t xml:space="preserve">ersus </w:t>
      </w:r>
      <w:r w:rsidR="00277A02">
        <w:rPr>
          <w:rFonts w:ascii="Leelawadee" w:hAnsi="Leelawadee" w:cs="Leelawadee"/>
          <w:sz w:val="24"/>
          <w:szCs w:val="24"/>
          <w:lang w:val="en-US"/>
        </w:rPr>
        <w:t>P</w:t>
      </w:r>
      <w:r w:rsidR="00570B44" w:rsidRPr="00910CDA">
        <w:rPr>
          <w:rFonts w:ascii="Leelawadee" w:hAnsi="Leelawadee" w:cs="Leelawadee" w:hint="cs"/>
          <w:sz w:val="24"/>
          <w:szCs w:val="24"/>
          <w:lang w:val="en-US"/>
        </w:rPr>
        <w:t>lace-</w:t>
      </w:r>
      <w:r w:rsidR="00277A02">
        <w:rPr>
          <w:rFonts w:ascii="Leelawadee" w:hAnsi="Leelawadee" w:cs="Leelawadee"/>
          <w:sz w:val="24"/>
          <w:szCs w:val="24"/>
          <w:lang w:val="en-US"/>
        </w:rPr>
        <w:t>N</w:t>
      </w:r>
      <w:r w:rsidR="00570B44" w:rsidRPr="00910CDA">
        <w:rPr>
          <w:rFonts w:ascii="Leelawadee" w:hAnsi="Leelawadee" w:cs="Leelawadee" w:hint="cs"/>
          <w:sz w:val="24"/>
          <w:szCs w:val="24"/>
          <w:lang w:val="en-US"/>
        </w:rPr>
        <w:t xml:space="preserve">eutral </w:t>
      </w:r>
      <w:r w:rsidR="00277A02">
        <w:rPr>
          <w:rFonts w:ascii="Leelawadee" w:hAnsi="Leelawadee" w:cs="Leelawadee"/>
          <w:sz w:val="24"/>
          <w:szCs w:val="24"/>
          <w:lang w:val="en-US"/>
        </w:rPr>
        <w:t>A</w:t>
      </w:r>
      <w:r w:rsidR="00570B44" w:rsidRPr="00910CDA">
        <w:rPr>
          <w:rFonts w:ascii="Leelawadee" w:hAnsi="Leelawadee" w:cs="Leelawadee" w:hint="cs"/>
          <w:sz w:val="24"/>
          <w:szCs w:val="24"/>
          <w:lang w:val="en-US"/>
        </w:rPr>
        <w:t xml:space="preserve">pproaches ». </w:t>
      </w:r>
      <w:r w:rsidR="00570B44" w:rsidRPr="00910CDA">
        <w:rPr>
          <w:rFonts w:ascii="Leelawadee" w:hAnsi="Leelawadee" w:cs="Leelawadee" w:hint="cs"/>
          <w:i/>
          <w:iCs/>
          <w:sz w:val="24"/>
          <w:szCs w:val="24"/>
          <w:lang w:val="fr-FR"/>
        </w:rPr>
        <w:t>Journal of Regional Science</w:t>
      </w:r>
      <w:r w:rsidR="00570B44" w:rsidRPr="00910CDA">
        <w:rPr>
          <w:rFonts w:ascii="Leelawadee" w:hAnsi="Leelawadee" w:cs="Leelawadee" w:hint="cs"/>
          <w:sz w:val="24"/>
          <w:szCs w:val="24"/>
          <w:lang w:val="fr-FR"/>
        </w:rPr>
        <w:t>, 52, 2012, 1, p.</w:t>
      </w:r>
      <w:r w:rsidRPr="00910CDA">
        <w:rPr>
          <w:rFonts w:ascii="Leelawadee" w:hAnsi="Leelawadee" w:cs="Leelawadee" w:hint="cs"/>
          <w:sz w:val="24"/>
          <w:szCs w:val="24"/>
          <w:lang w:val="fr-FR"/>
        </w:rPr>
        <w:t> 1</w:t>
      </w:r>
      <w:r w:rsidR="00570B44" w:rsidRPr="00910CDA">
        <w:rPr>
          <w:rFonts w:ascii="Leelawadee" w:hAnsi="Leelawadee" w:cs="Leelawadee" w:hint="cs"/>
          <w:sz w:val="24"/>
          <w:szCs w:val="24"/>
          <w:lang w:val="fr-FR"/>
        </w:rPr>
        <w:t>34–152.</w:t>
      </w:r>
    </w:p>
    <w:p w14:paraId="566F4245" w14:textId="51D479C1"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BLANC</w:t>
      </w:r>
      <w:r w:rsidR="00570B44" w:rsidRPr="00910CDA">
        <w:rPr>
          <w:rFonts w:ascii="Leelawadee" w:hAnsi="Leelawadee" w:cs="Leelawadee" w:hint="cs"/>
          <w:sz w:val="24"/>
          <w:szCs w:val="24"/>
          <w:lang w:val="fr-FR"/>
        </w:rPr>
        <w:t xml:space="preserve"> Nathalie et </w:t>
      </w:r>
      <w:r w:rsidR="00570B44" w:rsidRPr="00910CDA">
        <w:rPr>
          <w:rFonts w:ascii="Leelawadee" w:hAnsi="Leelawadee" w:cs="Leelawadee" w:hint="cs"/>
          <w:b/>
          <w:bCs/>
          <w:sz w:val="24"/>
          <w:szCs w:val="24"/>
          <w:lang w:val="fr-FR"/>
        </w:rPr>
        <w:t>E</w:t>
      </w:r>
      <w:r w:rsidRPr="00910CDA">
        <w:rPr>
          <w:rFonts w:ascii="Leelawadee" w:hAnsi="Leelawadee" w:cs="Leelawadee" w:hint="cs"/>
          <w:b/>
          <w:bCs/>
          <w:sz w:val="24"/>
          <w:szCs w:val="24"/>
          <w:lang w:val="fr-FR"/>
        </w:rPr>
        <w:t>MELIANOFF</w:t>
      </w:r>
      <w:r w:rsidR="00570B44" w:rsidRPr="00910CDA">
        <w:rPr>
          <w:rFonts w:ascii="Leelawadee" w:hAnsi="Leelawadee" w:cs="Leelawadee" w:hint="cs"/>
          <w:sz w:val="24"/>
          <w:szCs w:val="24"/>
          <w:lang w:val="fr-FR"/>
        </w:rPr>
        <w:t xml:space="preserve"> Cyria (</w:t>
      </w:r>
      <w:r w:rsidR="00277A02">
        <w:rPr>
          <w:rFonts w:ascii="Leelawadee" w:hAnsi="Leelawadee" w:cs="Leelawadee"/>
          <w:sz w:val="24"/>
          <w:szCs w:val="24"/>
          <w:lang w:val="fr-FR"/>
        </w:rPr>
        <w:t>é</w:t>
      </w:r>
      <w:r w:rsidR="00570B44" w:rsidRPr="00910CDA">
        <w:rPr>
          <w:rFonts w:ascii="Leelawadee" w:hAnsi="Leelawadee" w:cs="Leelawadee" w:hint="cs"/>
          <w:sz w:val="24"/>
          <w:szCs w:val="24"/>
          <w:lang w:val="fr-FR"/>
        </w:rPr>
        <w:t>d.), «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investissement habitant des lieux et milieux de vie</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une condition du renouvellement urbain</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Étude prospective France, </w:t>
      </w:r>
      <w:r w:rsidRPr="00910CDA">
        <w:rPr>
          <w:rFonts w:ascii="Leelawadee" w:hAnsi="Leelawadee" w:cs="Leelawadee" w:hint="cs"/>
          <w:sz w:val="24"/>
          <w:szCs w:val="24"/>
          <w:lang w:val="fr-FR"/>
        </w:rPr>
        <w:t>É</w:t>
      </w:r>
      <w:r w:rsidR="00570B44" w:rsidRPr="00910CDA">
        <w:rPr>
          <w:rFonts w:ascii="Leelawadee" w:hAnsi="Leelawadee" w:cs="Leelawadee" w:hint="cs"/>
          <w:sz w:val="24"/>
          <w:szCs w:val="24"/>
          <w:lang w:val="fr-FR"/>
        </w:rPr>
        <w:t xml:space="preserve">tats-Unis, Russie, Pays-Bas, </w:t>
      </w:r>
      <w:r w:rsidR="00F30D36" w:rsidRPr="00910CDA">
        <w:rPr>
          <w:rFonts w:ascii="Leelawadee" w:hAnsi="Leelawadee" w:cs="Leelawadee" w:hint="cs"/>
          <w:sz w:val="24"/>
          <w:szCs w:val="24"/>
          <w:lang w:val="fr-FR"/>
        </w:rPr>
        <w:t>Allemagne »</w:t>
      </w:r>
      <w:r w:rsidR="00277A02">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sz w:val="24"/>
          <w:szCs w:val="24"/>
          <w:lang w:val="fr-FR"/>
        </w:rPr>
        <w:t>Rapport de recherche SUSCOM</w:t>
      </w:r>
      <w:r w:rsidR="00570B44" w:rsidRPr="00910CDA">
        <w:rPr>
          <w:rFonts w:ascii="Leelawadee" w:hAnsi="Leelawadee" w:cs="Leelawadee" w:hint="cs"/>
          <w:iCs/>
          <w:sz w:val="24"/>
          <w:szCs w:val="24"/>
          <w:lang w:val="fr-FR"/>
        </w:rPr>
        <w:t>, 2008</w:t>
      </w:r>
      <w:r w:rsidR="00570B44" w:rsidRPr="00910CDA">
        <w:rPr>
          <w:rFonts w:ascii="Leelawadee" w:hAnsi="Leelawadee" w:cs="Leelawadee" w:hint="cs"/>
          <w:sz w:val="24"/>
          <w:szCs w:val="24"/>
          <w:lang w:val="fr-FR"/>
        </w:rPr>
        <w:t>.</w:t>
      </w:r>
    </w:p>
    <w:p w14:paraId="054E2763" w14:textId="10DDD327"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BLONDEL</w:t>
      </w:r>
      <w:r w:rsidR="00570B44" w:rsidRPr="00910CDA">
        <w:rPr>
          <w:rFonts w:ascii="Leelawadee" w:hAnsi="Leelawadee" w:cs="Leelawadee" w:hint="cs"/>
          <w:sz w:val="24"/>
          <w:szCs w:val="24"/>
          <w:lang w:val="fr-FR"/>
        </w:rPr>
        <w:t xml:space="preserve"> Cyril, </w:t>
      </w:r>
      <w:r w:rsidR="00570B44" w:rsidRPr="00910CDA">
        <w:rPr>
          <w:rFonts w:ascii="Leelawadee" w:hAnsi="Leelawadee" w:cs="Leelawadee" w:hint="cs"/>
          <w:i/>
          <w:iCs/>
          <w:sz w:val="24"/>
          <w:szCs w:val="24"/>
          <w:lang w:val="fr-FR"/>
        </w:rPr>
        <w:t xml:space="preserve">Aménager </w:t>
      </w:r>
      <w:r w:rsidRPr="00910CDA">
        <w:rPr>
          <w:rFonts w:ascii="Leelawadee" w:hAnsi="Leelawadee" w:cs="Leelawadee" w:hint="cs"/>
          <w:i/>
          <w:iCs/>
          <w:sz w:val="24"/>
          <w:szCs w:val="24"/>
          <w:lang w:val="fr-FR"/>
        </w:rPr>
        <w:t>l</w:t>
      </w:r>
      <w:r w:rsidR="00570B44" w:rsidRPr="00910CDA">
        <w:rPr>
          <w:rFonts w:ascii="Leelawadee" w:hAnsi="Leelawadee" w:cs="Leelawadee" w:hint="cs"/>
          <w:i/>
          <w:iCs/>
          <w:sz w:val="24"/>
          <w:szCs w:val="24"/>
          <w:lang w:val="fr-FR"/>
        </w:rPr>
        <w:t xml:space="preserve">es </w:t>
      </w:r>
      <w:r w:rsidRPr="00910CDA">
        <w:rPr>
          <w:rFonts w:ascii="Leelawadee" w:hAnsi="Leelawadee" w:cs="Leelawadee" w:hint="cs"/>
          <w:i/>
          <w:iCs/>
          <w:sz w:val="24"/>
          <w:szCs w:val="24"/>
          <w:lang w:val="fr-FR"/>
        </w:rPr>
        <w:t>f</w:t>
      </w:r>
      <w:r w:rsidR="00570B44" w:rsidRPr="00910CDA">
        <w:rPr>
          <w:rFonts w:ascii="Leelawadee" w:hAnsi="Leelawadee" w:cs="Leelawadee" w:hint="cs"/>
          <w:i/>
          <w:iCs/>
          <w:sz w:val="24"/>
          <w:szCs w:val="24"/>
          <w:lang w:val="fr-FR"/>
        </w:rPr>
        <w:t xml:space="preserve">rontières </w:t>
      </w:r>
      <w:r w:rsidRPr="00910CDA">
        <w:rPr>
          <w:rFonts w:ascii="Leelawadee" w:hAnsi="Leelawadee" w:cs="Leelawadee" w:hint="cs"/>
          <w:i/>
          <w:iCs/>
          <w:sz w:val="24"/>
          <w:szCs w:val="24"/>
          <w:lang w:val="fr-FR"/>
        </w:rPr>
        <w:t>d</w:t>
      </w:r>
      <w:r w:rsidR="00570B44" w:rsidRPr="00910CDA">
        <w:rPr>
          <w:rFonts w:ascii="Leelawadee" w:hAnsi="Leelawadee" w:cs="Leelawadee" w:hint="cs"/>
          <w:i/>
          <w:iCs/>
          <w:sz w:val="24"/>
          <w:szCs w:val="24"/>
          <w:lang w:val="fr-FR"/>
        </w:rPr>
        <w:t xml:space="preserve">es </w:t>
      </w:r>
      <w:r w:rsidRPr="00910CDA">
        <w:rPr>
          <w:rFonts w:ascii="Leelawadee" w:hAnsi="Leelawadee" w:cs="Leelawadee" w:hint="cs"/>
          <w:i/>
          <w:iCs/>
          <w:sz w:val="24"/>
          <w:szCs w:val="24"/>
          <w:lang w:val="fr-FR"/>
        </w:rPr>
        <w:t>p</w:t>
      </w:r>
      <w:r w:rsidR="00570B44" w:rsidRPr="00910CDA">
        <w:rPr>
          <w:rFonts w:ascii="Leelawadee" w:hAnsi="Leelawadee" w:cs="Leelawadee" w:hint="cs"/>
          <w:i/>
          <w:iCs/>
          <w:sz w:val="24"/>
          <w:szCs w:val="24"/>
          <w:lang w:val="fr-FR"/>
        </w:rPr>
        <w:t xml:space="preserve">ériphéries </w:t>
      </w:r>
      <w:r w:rsidRPr="00910CDA">
        <w:rPr>
          <w:rFonts w:ascii="Leelawadee" w:hAnsi="Leelawadee" w:cs="Leelawadee" w:hint="cs"/>
          <w:i/>
          <w:iCs/>
          <w:sz w:val="24"/>
          <w:szCs w:val="24"/>
          <w:lang w:val="fr-FR"/>
        </w:rPr>
        <w:t>e</w:t>
      </w:r>
      <w:r w:rsidR="00570B44" w:rsidRPr="00910CDA">
        <w:rPr>
          <w:rFonts w:ascii="Leelawadee" w:hAnsi="Leelawadee" w:cs="Leelawadee" w:hint="cs"/>
          <w:i/>
          <w:iCs/>
          <w:sz w:val="24"/>
          <w:szCs w:val="24"/>
          <w:lang w:val="fr-FR"/>
        </w:rPr>
        <w:t>uropéennes</w:t>
      </w:r>
      <w:r w:rsidRPr="00910CDA">
        <w:rPr>
          <w:rFonts w:ascii="Leelawadee" w:hAnsi="Leelawadee" w:cs="Leelawadee" w:hint="cs"/>
          <w:i/>
          <w:iCs/>
          <w:sz w:val="24"/>
          <w:szCs w:val="24"/>
          <w:lang w:val="fr-FR"/>
        </w:rPr>
        <w:t>.</w:t>
      </w:r>
      <w:r w:rsidR="00570B44" w:rsidRPr="00910CDA">
        <w:rPr>
          <w:rFonts w:ascii="Leelawadee" w:hAnsi="Leelawadee" w:cs="Leelawadee" w:hint="cs"/>
          <w:i/>
          <w:iCs/>
          <w:sz w:val="24"/>
          <w:szCs w:val="24"/>
          <w:lang w:val="fr-FR"/>
        </w:rPr>
        <w:t xml:space="preserve"> La </w:t>
      </w:r>
      <w:r w:rsidRPr="00910CDA">
        <w:rPr>
          <w:rFonts w:ascii="Leelawadee" w:hAnsi="Leelawadee" w:cs="Leelawadee" w:hint="cs"/>
          <w:i/>
          <w:iCs/>
          <w:sz w:val="24"/>
          <w:szCs w:val="24"/>
          <w:lang w:val="fr-FR"/>
        </w:rPr>
        <w:t>f</w:t>
      </w:r>
      <w:r w:rsidR="00570B44" w:rsidRPr="00910CDA">
        <w:rPr>
          <w:rFonts w:ascii="Leelawadee" w:hAnsi="Leelawadee" w:cs="Leelawadee" w:hint="cs"/>
          <w:i/>
          <w:iCs/>
          <w:sz w:val="24"/>
          <w:szCs w:val="24"/>
          <w:lang w:val="fr-FR"/>
        </w:rPr>
        <w:t xml:space="preserve">rontière Serbie/Croatie </w:t>
      </w:r>
      <w:r w:rsidRPr="00910CDA">
        <w:rPr>
          <w:rFonts w:ascii="Leelawadee" w:hAnsi="Leelawadee" w:cs="Leelawadee" w:hint="cs"/>
          <w:i/>
          <w:iCs/>
          <w:sz w:val="24"/>
          <w:szCs w:val="24"/>
          <w:lang w:val="fr-FR"/>
        </w:rPr>
        <w:t>à</w:t>
      </w:r>
      <w:r w:rsidR="00570B44" w:rsidRPr="00910CDA">
        <w:rPr>
          <w:rFonts w:ascii="Leelawadee" w:hAnsi="Leelawadee" w:cs="Leelawadee" w:hint="cs"/>
          <w:i/>
          <w:iCs/>
          <w:sz w:val="24"/>
          <w:szCs w:val="24"/>
          <w:lang w:val="fr-FR"/>
        </w:rPr>
        <w:t xml:space="preserve"> </w:t>
      </w:r>
      <w:r w:rsidRPr="00910CDA">
        <w:rPr>
          <w:rFonts w:ascii="Leelawadee" w:hAnsi="Leelawadee" w:cs="Leelawadee" w:hint="cs"/>
          <w:i/>
          <w:iCs/>
          <w:sz w:val="24"/>
          <w:szCs w:val="24"/>
          <w:lang w:val="fr-FR"/>
        </w:rPr>
        <w:t>l</w:t>
      </w:r>
      <w:r w:rsidR="00F93BE6">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 xml:space="preserve">épreuve </w:t>
      </w:r>
      <w:r w:rsidRPr="00910CDA">
        <w:rPr>
          <w:rFonts w:ascii="Leelawadee" w:hAnsi="Leelawadee" w:cs="Leelawadee" w:hint="cs"/>
          <w:i/>
          <w:iCs/>
          <w:sz w:val="24"/>
          <w:szCs w:val="24"/>
          <w:lang w:val="fr-FR"/>
        </w:rPr>
        <w:t>d</w:t>
      </w:r>
      <w:r w:rsidR="00570B44" w:rsidRPr="00910CDA">
        <w:rPr>
          <w:rFonts w:ascii="Leelawadee" w:hAnsi="Leelawadee" w:cs="Leelawadee" w:hint="cs"/>
          <w:i/>
          <w:iCs/>
          <w:sz w:val="24"/>
          <w:szCs w:val="24"/>
          <w:lang w:val="fr-FR"/>
        </w:rPr>
        <w:t xml:space="preserve">es </w:t>
      </w:r>
      <w:r w:rsidRPr="00910CDA">
        <w:rPr>
          <w:rFonts w:ascii="Leelawadee" w:hAnsi="Leelawadee" w:cs="Leelawadee" w:hint="cs"/>
          <w:i/>
          <w:iCs/>
          <w:sz w:val="24"/>
          <w:szCs w:val="24"/>
          <w:lang w:val="fr-FR"/>
        </w:rPr>
        <w:t>i</w:t>
      </w:r>
      <w:r w:rsidR="00570B44" w:rsidRPr="00910CDA">
        <w:rPr>
          <w:rFonts w:ascii="Leelawadee" w:hAnsi="Leelawadee" w:cs="Leelawadee" w:hint="cs"/>
          <w:i/>
          <w:iCs/>
          <w:sz w:val="24"/>
          <w:szCs w:val="24"/>
          <w:lang w:val="fr-FR"/>
        </w:rPr>
        <w:t xml:space="preserve">njonctions </w:t>
      </w:r>
      <w:r w:rsidRPr="00910CDA">
        <w:rPr>
          <w:rFonts w:ascii="Leelawadee" w:hAnsi="Leelawadee" w:cs="Leelawadee" w:hint="cs"/>
          <w:i/>
          <w:iCs/>
          <w:sz w:val="24"/>
          <w:szCs w:val="24"/>
          <w:lang w:val="fr-FR"/>
        </w:rPr>
        <w:t>à l</w:t>
      </w:r>
      <w:r w:rsidR="00570B44" w:rsidRPr="00910CDA">
        <w:rPr>
          <w:rFonts w:ascii="Leelawadee" w:hAnsi="Leelawadee" w:cs="Leelawadee" w:hint="cs"/>
          <w:i/>
          <w:iCs/>
          <w:sz w:val="24"/>
          <w:szCs w:val="24"/>
          <w:lang w:val="fr-FR"/>
        </w:rPr>
        <w:t xml:space="preserve">a </w:t>
      </w:r>
      <w:r w:rsidRPr="00910CDA">
        <w:rPr>
          <w:rFonts w:ascii="Leelawadee" w:hAnsi="Leelawadee" w:cs="Leelawadee" w:hint="cs"/>
          <w:i/>
          <w:iCs/>
          <w:sz w:val="24"/>
          <w:szCs w:val="24"/>
          <w:lang w:val="fr-FR"/>
        </w:rPr>
        <w:t>c</w:t>
      </w:r>
      <w:r w:rsidR="00570B44" w:rsidRPr="00910CDA">
        <w:rPr>
          <w:rFonts w:ascii="Leelawadee" w:hAnsi="Leelawadee" w:cs="Leelawadee" w:hint="cs"/>
          <w:i/>
          <w:iCs/>
          <w:sz w:val="24"/>
          <w:szCs w:val="24"/>
          <w:lang w:val="fr-FR"/>
        </w:rPr>
        <w:t xml:space="preserve">oopération et </w:t>
      </w:r>
      <w:r w:rsidRPr="00910CDA">
        <w:rPr>
          <w:rFonts w:ascii="Leelawadee" w:hAnsi="Leelawadee" w:cs="Leelawadee" w:hint="cs"/>
          <w:i/>
          <w:iCs/>
          <w:sz w:val="24"/>
          <w:szCs w:val="24"/>
          <w:lang w:val="fr-FR"/>
        </w:rPr>
        <w:t>à</w:t>
      </w:r>
      <w:r w:rsidR="00570B44" w:rsidRPr="00910CDA">
        <w:rPr>
          <w:rFonts w:ascii="Leelawadee" w:hAnsi="Leelawadee" w:cs="Leelawadee" w:hint="cs"/>
          <w:i/>
          <w:iCs/>
          <w:sz w:val="24"/>
          <w:szCs w:val="24"/>
          <w:lang w:val="fr-FR"/>
        </w:rPr>
        <w:t xml:space="preserve"> </w:t>
      </w:r>
      <w:r w:rsidRPr="00910CDA">
        <w:rPr>
          <w:rFonts w:ascii="Leelawadee" w:hAnsi="Leelawadee" w:cs="Leelawadee" w:hint="cs"/>
          <w:i/>
          <w:iCs/>
          <w:sz w:val="24"/>
          <w:szCs w:val="24"/>
          <w:lang w:val="fr-FR"/>
        </w:rPr>
        <w:t>L</w:t>
      </w:r>
      <w:r w:rsidR="00570B44" w:rsidRPr="00910CDA">
        <w:rPr>
          <w:rFonts w:ascii="Leelawadee" w:hAnsi="Leelawadee" w:cs="Leelawadee" w:hint="cs"/>
          <w:i/>
          <w:iCs/>
          <w:sz w:val="24"/>
          <w:szCs w:val="24"/>
          <w:lang w:val="fr-FR"/>
        </w:rPr>
        <w:t xml:space="preserve">a </w:t>
      </w:r>
      <w:r w:rsidRPr="00910CDA">
        <w:rPr>
          <w:rFonts w:ascii="Leelawadee" w:hAnsi="Leelawadee" w:cs="Leelawadee" w:hint="cs"/>
          <w:i/>
          <w:iCs/>
          <w:sz w:val="24"/>
          <w:szCs w:val="24"/>
          <w:lang w:val="fr-FR"/>
        </w:rPr>
        <w:t>r</w:t>
      </w:r>
      <w:r w:rsidR="00570B44" w:rsidRPr="00910CDA">
        <w:rPr>
          <w:rFonts w:ascii="Leelawadee" w:hAnsi="Leelawadee" w:cs="Leelawadee" w:hint="cs"/>
          <w:i/>
          <w:iCs/>
          <w:sz w:val="24"/>
          <w:szCs w:val="24"/>
          <w:lang w:val="fr-FR"/>
        </w:rPr>
        <w:t>éconciliation</w:t>
      </w:r>
      <w:r w:rsidR="00570B44" w:rsidRPr="00910CDA">
        <w:rPr>
          <w:rFonts w:ascii="Leelawadee" w:hAnsi="Leelawadee" w:cs="Leelawadee" w:hint="cs"/>
          <w:sz w:val="24"/>
          <w:szCs w:val="24"/>
          <w:lang w:val="fr-FR"/>
        </w:rPr>
        <w:t>. Thèse de doctorat, Tours</w:t>
      </w:r>
      <w:r w:rsidR="00277A02">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Université François Rabelais de Tours, 2016.</w:t>
      </w:r>
    </w:p>
    <w:p w14:paraId="2249BE09" w14:textId="1BD5700E"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BLONDEL</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C</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Gymnastique épistémologique, critique et réflexive</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la construction 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une recherche en </w:t>
      </w:r>
      <w:r w:rsidR="00570B44" w:rsidRPr="00910CDA">
        <w:rPr>
          <w:rFonts w:ascii="Leelawadee" w:hAnsi="Leelawadee" w:cs="Leelawadee" w:hint="cs"/>
          <w:i/>
          <w:sz w:val="24"/>
          <w:szCs w:val="24"/>
          <w:lang w:val="fr-FR"/>
        </w:rPr>
        <w:t>ex-Yougoslavie</w:t>
      </w:r>
      <w:r w:rsidR="00570B44" w:rsidRPr="00910CDA">
        <w:rPr>
          <w:rFonts w:ascii="Leelawadee" w:hAnsi="Leelawadee" w:cs="Leelawadee" w:hint="cs"/>
          <w:sz w:val="24"/>
          <w:szCs w:val="24"/>
          <w:lang w:val="fr-FR"/>
        </w:rPr>
        <w:t xml:space="preserve"> face à la colonialité du savoir</w:t>
      </w:r>
      <w:r w:rsidR="00F30D36" w:rsidRPr="00910CDA">
        <w:rPr>
          <w:rFonts w:ascii="Leelawadee" w:hAnsi="Leelawadee" w:cs="Leelawadee" w:hint="cs"/>
          <w:sz w:val="24"/>
          <w:szCs w:val="24"/>
          <w:lang w:val="fr-FR"/>
        </w:rPr>
        <w:t> »</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Style w:val="italic"/>
          <w:rFonts w:ascii="Leelawadee" w:hAnsi="Leelawadee" w:cs="Leelawadee" w:hint="cs"/>
          <w:i/>
          <w:sz w:val="24"/>
          <w:szCs w:val="24"/>
          <w:lang w:val="fr-FR"/>
        </w:rPr>
        <w:t xml:space="preserve">Nouvelles </w:t>
      </w:r>
      <w:r w:rsidR="00D758D6">
        <w:rPr>
          <w:rStyle w:val="italic"/>
          <w:rFonts w:ascii="Leelawadee" w:hAnsi="Leelawadee" w:cs="Leelawadee"/>
          <w:i/>
          <w:sz w:val="24"/>
          <w:szCs w:val="24"/>
          <w:lang w:val="fr-FR"/>
        </w:rPr>
        <w:t>p</w:t>
      </w:r>
      <w:r w:rsidR="00570B44" w:rsidRPr="00910CDA">
        <w:rPr>
          <w:rStyle w:val="italic"/>
          <w:rFonts w:ascii="Leelawadee" w:hAnsi="Leelawadee" w:cs="Leelawadee" w:hint="cs"/>
          <w:i/>
          <w:sz w:val="24"/>
          <w:szCs w:val="24"/>
          <w:lang w:val="fr-FR"/>
        </w:rPr>
        <w:t xml:space="preserve">erspectives en </w:t>
      </w:r>
      <w:r w:rsidR="00D758D6">
        <w:rPr>
          <w:rStyle w:val="italic"/>
          <w:rFonts w:ascii="Leelawadee" w:hAnsi="Leelawadee" w:cs="Leelawadee"/>
          <w:i/>
          <w:sz w:val="24"/>
          <w:szCs w:val="24"/>
          <w:lang w:val="fr-FR"/>
        </w:rPr>
        <w:t>s</w:t>
      </w:r>
      <w:r w:rsidR="00570B44" w:rsidRPr="00910CDA">
        <w:rPr>
          <w:rStyle w:val="italic"/>
          <w:rFonts w:ascii="Leelawadee" w:hAnsi="Leelawadee" w:cs="Leelawadee" w:hint="cs"/>
          <w:i/>
          <w:sz w:val="24"/>
          <w:szCs w:val="24"/>
          <w:lang w:val="fr-FR"/>
        </w:rPr>
        <w:t xml:space="preserve">ciences </w:t>
      </w:r>
      <w:r w:rsidR="00D758D6">
        <w:rPr>
          <w:rStyle w:val="italic"/>
          <w:rFonts w:ascii="Leelawadee" w:hAnsi="Leelawadee" w:cs="Leelawadee"/>
          <w:i/>
          <w:sz w:val="24"/>
          <w:szCs w:val="24"/>
          <w:lang w:val="fr-FR"/>
        </w:rPr>
        <w:t>s</w:t>
      </w:r>
      <w:r w:rsidR="00570B44" w:rsidRPr="00910CDA">
        <w:rPr>
          <w:rStyle w:val="italic"/>
          <w:rFonts w:ascii="Leelawadee" w:hAnsi="Leelawadee" w:cs="Leelawadee" w:hint="cs"/>
          <w:i/>
          <w:sz w:val="24"/>
          <w:szCs w:val="24"/>
          <w:lang w:val="fr-FR"/>
        </w:rPr>
        <w:t>ociales</w:t>
      </w:r>
      <w:r w:rsidR="00F93BE6">
        <w:rPr>
          <w:rStyle w:val="italic"/>
          <w:rFonts w:ascii="Leelawadee" w:hAnsi="Leelawadee" w:cs="Leelawadee"/>
          <w:sz w:val="24"/>
          <w:szCs w:val="24"/>
          <w:lang w:val="fr-FR"/>
        </w:rPr>
        <w:t>,</w:t>
      </w:r>
      <w:r w:rsidR="00570B44" w:rsidRPr="00910CDA">
        <w:rPr>
          <w:rFonts w:ascii="Leelawadee" w:hAnsi="Leelawadee" w:cs="Leelawadee" w:hint="cs"/>
          <w:sz w:val="24"/>
          <w:szCs w:val="24"/>
          <w:lang w:val="fr-FR"/>
        </w:rPr>
        <w:t xml:space="preserve"> 13, 2017, 1, p.</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57-89.</w:t>
      </w:r>
    </w:p>
    <w:p w14:paraId="020C142C" w14:textId="688FFE5F"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BLONDEL</w:t>
      </w:r>
      <w:r w:rsidR="00570B44" w:rsidRPr="00910CDA">
        <w:rPr>
          <w:rFonts w:ascii="Leelawadee" w:hAnsi="Leelawadee" w:cs="Leelawadee" w:hint="cs"/>
          <w:sz w:val="24"/>
          <w:szCs w:val="24"/>
          <w:lang w:val="fr-FR"/>
        </w:rPr>
        <w:t xml:space="preserve"> C</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F30D36" w:rsidRPr="00910CDA">
        <w:rPr>
          <w:rFonts w:ascii="Leelawadee" w:hAnsi="Leelawadee" w:cs="Leelawadee" w:hint="cs"/>
          <w:sz w:val="24"/>
          <w:szCs w:val="24"/>
          <w:lang w:val="fr-FR"/>
        </w:rPr>
        <w:t>« </w:t>
      </w:r>
      <w:hyperlink r:id="rId10" w:tgtFrame="_blank" w:history="1">
        <w:r w:rsidR="00570B44" w:rsidRPr="00910CDA">
          <w:rPr>
            <w:rFonts w:ascii="Leelawadee" w:hAnsi="Leelawadee" w:cs="Leelawadee" w:hint="cs"/>
            <w:sz w:val="24"/>
            <w:szCs w:val="24"/>
            <w:lang w:val="fr-FR"/>
          </w:rPr>
          <w:t>Penser la relation à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autre.</w:t>
        </w:r>
      </w:hyperlink>
      <w:hyperlink r:id="rId11" w:tgtFrame="_blank" w:history="1">
        <w:r w:rsidR="00570B44" w:rsidRPr="00910CDA">
          <w:rPr>
            <w:rFonts w:ascii="Leelawadee" w:hAnsi="Leelawadee" w:cs="Leelawadee" w:hint="cs"/>
            <w:sz w:val="24"/>
            <w:szCs w:val="24"/>
            <w:lang w:val="fr-FR"/>
          </w:rPr>
          <w:t xml:space="preserve">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élargissement de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Union européenne vu depuis la frontière Serbie/Croatie</w:t>
        </w:r>
      </w:hyperlink>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in </w:t>
      </w:r>
      <w:r w:rsidRPr="00910CDA">
        <w:rPr>
          <w:rFonts w:ascii="Leelawadee" w:hAnsi="Leelawadee" w:cs="Leelawadee" w:hint="cs"/>
          <w:b/>
          <w:bCs/>
          <w:sz w:val="24"/>
          <w:szCs w:val="24"/>
          <w:lang w:val="fr-FR"/>
        </w:rPr>
        <w:t>DUBET</w:t>
      </w:r>
      <w:r w:rsidR="00570B44" w:rsidRPr="00910CDA">
        <w:rPr>
          <w:rFonts w:ascii="Leelawadee" w:hAnsi="Leelawadee" w:cs="Leelawadee" w:hint="cs"/>
          <w:sz w:val="24"/>
          <w:szCs w:val="24"/>
          <w:lang w:val="fr-FR"/>
        </w:rPr>
        <w:t xml:space="preserve"> François (</w:t>
      </w:r>
      <w:r w:rsidR="00654385">
        <w:rPr>
          <w:rFonts w:ascii="Leelawadee" w:hAnsi="Leelawadee" w:cs="Leelawadee"/>
          <w:sz w:val="24"/>
          <w:szCs w:val="24"/>
          <w:lang w:val="fr-FR"/>
        </w:rPr>
        <w:t>é</w:t>
      </w:r>
      <w:r w:rsidR="00570B44" w:rsidRPr="00910CDA">
        <w:rPr>
          <w:rFonts w:ascii="Leelawadee" w:hAnsi="Leelawadee" w:cs="Leelawadee" w:hint="cs"/>
          <w:sz w:val="24"/>
          <w:szCs w:val="24"/>
          <w:lang w:val="fr-FR"/>
        </w:rPr>
        <w:t xml:space="preserve">d.) </w:t>
      </w:r>
      <w:r w:rsidR="00570B44" w:rsidRPr="00910CDA">
        <w:rPr>
          <w:rFonts w:ascii="Leelawadee" w:hAnsi="Leelawadee" w:cs="Leelawadee" w:hint="cs"/>
          <w:i/>
          <w:sz w:val="24"/>
          <w:szCs w:val="24"/>
          <w:lang w:val="fr-FR"/>
        </w:rPr>
        <w:t>Politiques des frontières</w:t>
      </w:r>
      <w:r w:rsidR="00570B44" w:rsidRPr="00910CDA">
        <w:rPr>
          <w:rFonts w:ascii="Leelawadee" w:hAnsi="Leelawadee" w:cs="Leelawadee" w:hint="cs"/>
          <w:sz w:val="24"/>
          <w:szCs w:val="24"/>
          <w:lang w:val="fr-FR"/>
        </w:rPr>
        <w:t>, Paris</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Fondation </w:t>
      </w:r>
      <w:r w:rsidR="00F93BE6">
        <w:rPr>
          <w:rFonts w:ascii="Leelawadee" w:hAnsi="Leelawadee" w:cs="Leelawadee"/>
          <w:sz w:val="24"/>
          <w:szCs w:val="24"/>
          <w:lang w:val="fr-FR"/>
        </w:rPr>
        <w:t>p</w:t>
      </w:r>
      <w:r w:rsidR="00570B44" w:rsidRPr="00910CDA">
        <w:rPr>
          <w:rFonts w:ascii="Leelawadee" w:hAnsi="Leelawadee" w:cs="Leelawadee" w:hint="cs"/>
          <w:sz w:val="24"/>
          <w:szCs w:val="24"/>
          <w:lang w:val="fr-FR"/>
        </w:rPr>
        <w:t xml:space="preserve">our les </w:t>
      </w:r>
      <w:r w:rsidR="00F93BE6">
        <w:rPr>
          <w:rFonts w:ascii="Leelawadee" w:hAnsi="Leelawadee" w:cs="Leelawadee"/>
          <w:sz w:val="24"/>
          <w:szCs w:val="24"/>
          <w:lang w:val="fr-FR"/>
        </w:rPr>
        <w:t>s</w:t>
      </w:r>
      <w:r w:rsidR="00570B44" w:rsidRPr="00910CDA">
        <w:rPr>
          <w:rFonts w:ascii="Leelawadee" w:hAnsi="Leelawadee" w:cs="Leelawadee" w:hint="cs"/>
          <w:sz w:val="24"/>
          <w:szCs w:val="24"/>
          <w:lang w:val="fr-FR"/>
        </w:rPr>
        <w:t xml:space="preserve">ciences </w:t>
      </w:r>
      <w:r w:rsidR="00F93BE6">
        <w:rPr>
          <w:rFonts w:ascii="Leelawadee" w:hAnsi="Leelawadee" w:cs="Leelawadee"/>
          <w:sz w:val="24"/>
          <w:szCs w:val="24"/>
          <w:lang w:val="fr-FR"/>
        </w:rPr>
        <w:t>s</w:t>
      </w:r>
      <w:r w:rsidR="00570B44" w:rsidRPr="00910CDA">
        <w:rPr>
          <w:rFonts w:ascii="Leelawadee" w:hAnsi="Leelawadee" w:cs="Leelawadee" w:hint="cs"/>
          <w:sz w:val="24"/>
          <w:szCs w:val="24"/>
          <w:lang w:val="fr-FR"/>
        </w:rPr>
        <w:t>ociales</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La Découverte, 2018, p.</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92-106.</w:t>
      </w:r>
    </w:p>
    <w:p w14:paraId="246E989A" w14:textId="02AD0E8E" w:rsidR="00570B44" w:rsidRPr="00910CDA" w:rsidRDefault="00910CDA" w:rsidP="00344AB9">
      <w:pPr>
        <w:spacing w:after="120" w:line="276" w:lineRule="auto"/>
        <w:ind w:left="482" w:hanging="482"/>
        <w:jc w:val="both"/>
        <w:rPr>
          <w:rFonts w:ascii="Leelawadee" w:hAnsi="Leelawadee" w:cs="Leelawadee"/>
          <w:sz w:val="24"/>
          <w:szCs w:val="24"/>
          <w:lang w:val="en-US"/>
        </w:rPr>
      </w:pPr>
      <w:r w:rsidRPr="00910CDA">
        <w:rPr>
          <w:rFonts w:ascii="Leelawadee" w:hAnsi="Leelawadee" w:cs="Leelawadee" w:hint="cs"/>
          <w:b/>
          <w:bCs/>
          <w:sz w:val="24"/>
          <w:szCs w:val="24"/>
          <w:lang w:val="en-US"/>
        </w:rPr>
        <w:t>BOATC</w:t>
      </w:r>
      <w:r w:rsidRPr="00910CDA">
        <w:rPr>
          <w:rFonts w:ascii="Calibri" w:hAnsi="Calibri" w:cs="Calibri"/>
          <w:b/>
          <w:bCs/>
          <w:sz w:val="24"/>
          <w:szCs w:val="24"/>
          <w:lang w:val="en-US"/>
        </w:rPr>
        <w:t>Ă</w:t>
      </w:r>
      <w:r w:rsidR="00570B44" w:rsidRPr="00910CDA">
        <w:rPr>
          <w:rFonts w:ascii="Leelawadee" w:hAnsi="Leelawadee" w:cs="Leelawadee" w:hint="cs"/>
          <w:sz w:val="24"/>
          <w:szCs w:val="24"/>
          <w:lang w:val="en-US"/>
        </w:rPr>
        <w:t xml:space="preserve"> Manuela, </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Semiperipheries in the World-System: Reflecting Eastern European and Latin American Experiences</w:t>
      </w:r>
      <w:r w:rsidR="00F30D36" w:rsidRPr="00910CDA">
        <w:rPr>
          <w:rFonts w:ascii="Leelawadee" w:hAnsi="Leelawadee" w:cs="Leelawadee" w:hint="cs"/>
          <w:sz w:val="24"/>
          <w:szCs w:val="24"/>
          <w:lang w:val="en-US"/>
        </w:rPr>
        <w:t> »</w:t>
      </w:r>
      <w:r w:rsidR="00F93BE6">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00570B44" w:rsidRPr="00910CDA">
        <w:rPr>
          <w:rFonts w:ascii="Leelawadee" w:hAnsi="Leelawadee" w:cs="Leelawadee" w:hint="cs"/>
          <w:i/>
          <w:iCs/>
          <w:sz w:val="24"/>
          <w:szCs w:val="24"/>
          <w:lang w:val="en-US"/>
        </w:rPr>
        <w:t>Journal of World-Systems Research</w:t>
      </w:r>
      <w:r w:rsidR="00570B44" w:rsidRPr="00910CDA">
        <w:rPr>
          <w:rFonts w:ascii="Leelawadee" w:hAnsi="Leelawadee" w:cs="Leelawadee" w:hint="cs"/>
          <w:sz w:val="24"/>
          <w:szCs w:val="24"/>
          <w:lang w:val="en-US"/>
        </w:rPr>
        <w:t xml:space="preserve"> XII, 2006, II, p.</w:t>
      </w:r>
      <w:r w:rsidR="00344AB9">
        <w:rPr>
          <w:rFonts w:ascii="Leelawadee" w:hAnsi="Leelawadee" w:cs="Leelawadee"/>
          <w:sz w:val="24"/>
          <w:szCs w:val="24"/>
          <w:lang w:val="en-US"/>
        </w:rPr>
        <w:t> </w:t>
      </w:r>
      <w:r w:rsidR="00570B44" w:rsidRPr="00910CDA">
        <w:rPr>
          <w:rFonts w:ascii="Leelawadee" w:hAnsi="Leelawadee" w:cs="Leelawadee" w:hint="cs"/>
          <w:sz w:val="24"/>
          <w:szCs w:val="24"/>
          <w:lang w:val="en-US"/>
        </w:rPr>
        <w:t>321</w:t>
      </w:r>
      <w:r w:rsidR="00F93BE6">
        <w:rPr>
          <w:rFonts w:ascii="Leelawadee" w:hAnsi="Leelawadee" w:cs="Leelawadee"/>
          <w:sz w:val="24"/>
          <w:szCs w:val="24"/>
          <w:lang w:val="en-US"/>
        </w:rPr>
        <w:t>-</w:t>
      </w:r>
      <w:r w:rsidR="00570B44" w:rsidRPr="00910CDA">
        <w:rPr>
          <w:rFonts w:ascii="Leelawadee" w:hAnsi="Leelawadee" w:cs="Leelawadee" w:hint="cs"/>
          <w:sz w:val="24"/>
          <w:szCs w:val="24"/>
          <w:lang w:val="en-US"/>
        </w:rPr>
        <w:t>46.</w:t>
      </w:r>
    </w:p>
    <w:p w14:paraId="41E123C4" w14:textId="6D9C1C69"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en-US"/>
        </w:rPr>
        <w:t>BOATC</w:t>
      </w:r>
      <w:r w:rsidRPr="00910CDA">
        <w:rPr>
          <w:rFonts w:ascii="Calibri" w:hAnsi="Calibri" w:cs="Calibri"/>
          <w:b/>
          <w:bCs/>
          <w:sz w:val="24"/>
          <w:szCs w:val="24"/>
          <w:lang w:val="en-US"/>
        </w:rPr>
        <w:t>Ă</w:t>
      </w:r>
      <w:r w:rsidR="00570B44" w:rsidRPr="00910CDA">
        <w:rPr>
          <w:rFonts w:ascii="Leelawadee" w:hAnsi="Leelawadee" w:cs="Leelawadee" w:hint="cs"/>
          <w:sz w:val="24"/>
          <w:szCs w:val="24"/>
          <w:lang w:val="en-US"/>
        </w:rPr>
        <w:t xml:space="preserve"> M</w:t>
      </w:r>
      <w:r w:rsidR="00344AB9">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Pr="00910CDA">
        <w:rPr>
          <w:rFonts w:ascii="Leelawadee" w:hAnsi="Leelawadee" w:cs="Leelawadee" w:hint="cs"/>
          <w:b/>
          <w:bCs/>
          <w:sz w:val="24"/>
          <w:szCs w:val="24"/>
          <w:lang w:val="en-US"/>
        </w:rPr>
        <w:t>COSTA</w:t>
      </w:r>
      <w:r w:rsidR="00570B44" w:rsidRPr="00910CDA">
        <w:rPr>
          <w:rFonts w:ascii="Leelawadee" w:hAnsi="Leelawadee" w:cs="Leelawadee" w:hint="cs"/>
          <w:sz w:val="24"/>
          <w:szCs w:val="24"/>
          <w:lang w:val="en-US"/>
        </w:rPr>
        <w:t xml:space="preserve"> Sérgio, </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Postcolonial Sociology: A Research Agenda</w:t>
      </w:r>
      <w:r w:rsidR="00F30D36" w:rsidRPr="00910CDA">
        <w:rPr>
          <w:rFonts w:ascii="Leelawadee" w:hAnsi="Leelawadee" w:cs="Leelawadee" w:hint="cs"/>
          <w:sz w:val="24"/>
          <w:szCs w:val="24"/>
          <w:lang w:val="en-US"/>
        </w:rPr>
        <w:t> »</w:t>
      </w:r>
      <w:r w:rsidR="00344AB9">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00344AB9">
        <w:rPr>
          <w:rFonts w:ascii="Leelawadee" w:hAnsi="Leelawadee" w:cs="Leelawadee"/>
          <w:sz w:val="24"/>
          <w:szCs w:val="24"/>
          <w:lang w:val="en-US"/>
        </w:rPr>
        <w:t>i</w:t>
      </w:r>
      <w:r w:rsidR="00570B44" w:rsidRPr="00910CDA">
        <w:rPr>
          <w:rFonts w:ascii="Leelawadee" w:hAnsi="Leelawadee" w:cs="Leelawadee" w:hint="cs"/>
          <w:sz w:val="24"/>
          <w:szCs w:val="24"/>
          <w:lang w:val="en-US"/>
        </w:rPr>
        <w:t xml:space="preserve">n </w:t>
      </w:r>
      <w:r w:rsidRPr="00910CDA">
        <w:rPr>
          <w:rFonts w:ascii="Leelawadee" w:hAnsi="Leelawadee" w:cs="Leelawadee" w:hint="cs"/>
          <w:b/>
          <w:bCs/>
          <w:sz w:val="24"/>
          <w:szCs w:val="24"/>
          <w:lang w:val="en-US"/>
        </w:rPr>
        <w:t>BOATC</w:t>
      </w:r>
      <w:r w:rsidRPr="00910CDA">
        <w:rPr>
          <w:rFonts w:ascii="Calibri" w:hAnsi="Calibri" w:cs="Calibri"/>
          <w:b/>
          <w:bCs/>
          <w:sz w:val="24"/>
          <w:szCs w:val="24"/>
          <w:lang w:val="en-US"/>
        </w:rPr>
        <w:t>Ă</w:t>
      </w:r>
      <w:r w:rsidR="00344AB9" w:rsidRPr="00344AB9">
        <w:rPr>
          <w:rFonts w:ascii="Leelawadee" w:hAnsi="Leelawadee" w:cs="Leelawadee" w:hint="cs"/>
          <w:sz w:val="24"/>
          <w:szCs w:val="24"/>
          <w:lang w:val="en-US"/>
        </w:rPr>
        <w:t xml:space="preserve"> </w:t>
      </w:r>
      <w:r w:rsidR="00344AB9" w:rsidRPr="00910CDA">
        <w:rPr>
          <w:rFonts w:ascii="Leelawadee" w:hAnsi="Leelawadee" w:cs="Leelawadee" w:hint="cs"/>
          <w:sz w:val="24"/>
          <w:szCs w:val="24"/>
          <w:lang w:val="en-US"/>
        </w:rPr>
        <w:t>M</w:t>
      </w:r>
      <w:r w:rsidR="00344AB9">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Pr="00910CDA">
        <w:rPr>
          <w:rFonts w:ascii="Leelawadee" w:hAnsi="Leelawadee" w:cs="Leelawadee" w:hint="cs"/>
          <w:b/>
          <w:bCs/>
          <w:sz w:val="24"/>
          <w:szCs w:val="24"/>
          <w:lang w:val="en-US"/>
        </w:rPr>
        <w:t>COSTA</w:t>
      </w:r>
      <w:r w:rsidR="00570B44" w:rsidRPr="00910CDA">
        <w:rPr>
          <w:rFonts w:ascii="Leelawadee" w:hAnsi="Leelawadee" w:cs="Leelawadee" w:hint="cs"/>
          <w:sz w:val="24"/>
          <w:szCs w:val="24"/>
          <w:lang w:val="en-US"/>
        </w:rPr>
        <w:t xml:space="preserve"> S</w:t>
      </w:r>
      <w:r w:rsidR="00344AB9">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00344AB9">
        <w:rPr>
          <w:rFonts w:ascii="Leelawadee" w:hAnsi="Leelawadee" w:cs="Leelawadee"/>
          <w:sz w:val="24"/>
          <w:szCs w:val="24"/>
          <w:lang w:val="en-US"/>
        </w:rPr>
        <w:t>et</w:t>
      </w:r>
      <w:r w:rsidR="00570B44" w:rsidRPr="00910CDA">
        <w:rPr>
          <w:rFonts w:ascii="Leelawadee" w:hAnsi="Leelawadee" w:cs="Leelawadee" w:hint="cs"/>
          <w:sz w:val="24"/>
          <w:szCs w:val="24"/>
          <w:lang w:val="en-US"/>
        </w:rPr>
        <w:t xml:space="preserve"> </w:t>
      </w:r>
      <w:r w:rsidRPr="00910CDA">
        <w:rPr>
          <w:rFonts w:ascii="Leelawadee" w:hAnsi="Leelawadee" w:cs="Leelawadee" w:hint="cs"/>
          <w:b/>
          <w:bCs/>
          <w:sz w:val="24"/>
          <w:szCs w:val="24"/>
          <w:lang w:val="en-US"/>
        </w:rPr>
        <w:t xml:space="preserve">GUTIÉRREZ RODRÍGUEZ </w:t>
      </w:r>
      <w:r w:rsidR="00570B44" w:rsidRPr="00910CDA">
        <w:rPr>
          <w:rFonts w:ascii="Leelawadee" w:hAnsi="Leelawadee" w:cs="Leelawadee" w:hint="cs"/>
          <w:sz w:val="24"/>
          <w:szCs w:val="24"/>
          <w:lang w:val="en-US"/>
        </w:rPr>
        <w:t xml:space="preserve">Encarnación, </w:t>
      </w:r>
      <w:r w:rsidR="00570B44" w:rsidRPr="00910CDA">
        <w:rPr>
          <w:rFonts w:ascii="Leelawadee" w:hAnsi="Leelawadee" w:cs="Leelawadee" w:hint="cs"/>
          <w:i/>
          <w:iCs/>
          <w:sz w:val="24"/>
          <w:szCs w:val="24"/>
          <w:lang w:val="en-US"/>
        </w:rPr>
        <w:t>Decolonizing European Sociology</w:t>
      </w:r>
      <w:r w:rsidR="00570B44" w:rsidRPr="00910CDA">
        <w:rPr>
          <w:rFonts w:ascii="Leelawadee" w:hAnsi="Leelawadee" w:cs="Leelawadee" w:hint="cs"/>
          <w:sz w:val="24"/>
          <w:szCs w:val="24"/>
          <w:lang w:val="en-US"/>
        </w:rPr>
        <w:t>, Lond</w:t>
      </w:r>
      <w:r w:rsidR="00344AB9">
        <w:rPr>
          <w:rFonts w:ascii="Leelawadee" w:hAnsi="Leelawadee" w:cs="Leelawadee"/>
          <w:sz w:val="24"/>
          <w:szCs w:val="24"/>
          <w:lang w:val="en-US"/>
        </w:rPr>
        <w:t>res</w:t>
      </w:r>
      <w:r w:rsidR="00570B44" w:rsidRPr="00910CDA">
        <w:rPr>
          <w:rFonts w:ascii="Leelawadee" w:hAnsi="Leelawadee" w:cs="Leelawadee" w:hint="cs"/>
          <w:sz w:val="24"/>
          <w:szCs w:val="24"/>
          <w:lang w:val="en-US"/>
        </w:rPr>
        <w:t>, Ashgate</w:t>
      </w:r>
      <w:r w:rsidR="00344AB9">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00570B44" w:rsidRPr="00910CDA">
        <w:rPr>
          <w:rFonts w:ascii="Leelawadee" w:hAnsi="Leelawadee" w:cs="Leelawadee" w:hint="cs"/>
          <w:sz w:val="24"/>
          <w:szCs w:val="24"/>
          <w:lang w:val="fr-FR"/>
        </w:rPr>
        <w:t>2010, p.</w:t>
      </w:r>
      <w:r w:rsidRPr="00910CDA">
        <w:rPr>
          <w:rFonts w:ascii="Leelawadee" w:hAnsi="Leelawadee" w:cs="Leelawadee" w:hint="cs"/>
          <w:sz w:val="24"/>
          <w:szCs w:val="24"/>
          <w:lang w:val="fr-FR"/>
        </w:rPr>
        <w:t> 1</w:t>
      </w:r>
      <w:r w:rsidR="00570B44" w:rsidRPr="00910CDA">
        <w:rPr>
          <w:rFonts w:ascii="Leelawadee" w:hAnsi="Leelawadee" w:cs="Leelawadee" w:hint="cs"/>
          <w:sz w:val="24"/>
          <w:szCs w:val="24"/>
          <w:lang w:val="fr-FR"/>
        </w:rPr>
        <w:t>3</w:t>
      </w:r>
      <w:r w:rsidR="00654385">
        <w:rPr>
          <w:rFonts w:ascii="Leelawadee" w:hAnsi="Leelawadee" w:cs="Leelawadee"/>
          <w:sz w:val="24"/>
          <w:szCs w:val="24"/>
          <w:lang w:val="fr-FR"/>
        </w:rPr>
        <w:t>-</w:t>
      </w:r>
      <w:r w:rsidR="00570B44" w:rsidRPr="00910CDA">
        <w:rPr>
          <w:rFonts w:ascii="Leelawadee" w:hAnsi="Leelawadee" w:cs="Leelawadee" w:hint="cs"/>
          <w:sz w:val="24"/>
          <w:szCs w:val="24"/>
          <w:lang w:val="fr-FR"/>
        </w:rPr>
        <w:t>31.</w:t>
      </w:r>
    </w:p>
    <w:p w14:paraId="7525DC2F" w14:textId="51F35812"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BRENNER</w:t>
      </w:r>
      <w:r w:rsidR="00344AB9">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 xml:space="preserve">Neil, </w:t>
      </w:r>
      <w:r w:rsidR="00570B44" w:rsidRPr="00910CDA">
        <w:rPr>
          <w:rFonts w:ascii="Leelawadee" w:hAnsi="Leelawadee" w:cs="Leelawadee" w:hint="cs"/>
          <w:i/>
          <w:iCs/>
          <w:sz w:val="24"/>
          <w:szCs w:val="24"/>
          <w:lang w:val="fr-FR"/>
        </w:rPr>
        <w:t>New State Spaces. Urban Governance and the Rescaling of Statehood</w:t>
      </w:r>
      <w:r w:rsidR="00570B44" w:rsidRPr="00910CDA">
        <w:rPr>
          <w:rFonts w:ascii="Leelawadee" w:hAnsi="Leelawadee" w:cs="Leelawadee" w:hint="cs"/>
          <w:sz w:val="24"/>
          <w:szCs w:val="24"/>
          <w:lang w:val="fr-FR"/>
        </w:rPr>
        <w:t>. Oxford</w:t>
      </w:r>
      <w:r w:rsidR="00F93BE6">
        <w:rPr>
          <w:rFonts w:ascii="Arial" w:hAnsi="Arial" w:cs="Arial"/>
          <w:sz w:val="24"/>
          <w:szCs w:val="24"/>
          <w:lang w:val="fr-FR"/>
        </w:rPr>
        <w:t>/</w:t>
      </w:r>
      <w:r w:rsidR="00570B44" w:rsidRPr="00910CDA">
        <w:rPr>
          <w:rFonts w:ascii="Leelawadee" w:hAnsi="Leelawadee" w:cs="Leelawadee" w:hint="cs"/>
          <w:sz w:val="24"/>
          <w:szCs w:val="24"/>
          <w:lang w:val="fr-FR"/>
        </w:rPr>
        <w:t>New York</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Oxford University Press</w:t>
      </w:r>
      <w:r w:rsidR="00344AB9">
        <w:rPr>
          <w:rFonts w:ascii="Leelawadee" w:hAnsi="Leelawadee" w:cs="Leelawadee"/>
          <w:sz w:val="24"/>
          <w:szCs w:val="24"/>
          <w:lang w:val="fr-FR"/>
        </w:rPr>
        <w:t>, 2004</w:t>
      </w:r>
      <w:r w:rsidR="00570B44" w:rsidRPr="00910CDA">
        <w:rPr>
          <w:rFonts w:ascii="Leelawadee" w:hAnsi="Leelawadee" w:cs="Leelawadee" w:hint="cs"/>
          <w:sz w:val="24"/>
          <w:szCs w:val="24"/>
          <w:lang w:val="fr-FR"/>
        </w:rPr>
        <w:t>.</w:t>
      </w:r>
    </w:p>
    <w:p w14:paraId="487CE9F0" w14:textId="25DE477E"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lastRenderedPageBreak/>
        <w:t>CASTELLARIN</w:t>
      </w:r>
      <w:r w:rsidR="00344AB9">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 xml:space="preserve">Emmanuel,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Le referendum 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indépendance, catalyseur de la création de frontières</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in </w:t>
      </w:r>
      <w:r w:rsidR="00344AB9" w:rsidRPr="00344AB9">
        <w:rPr>
          <w:rFonts w:ascii="Leelawadee" w:hAnsi="Leelawadee" w:cs="Leelawadee"/>
          <w:b/>
          <w:sz w:val="24"/>
          <w:szCs w:val="24"/>
          <w:lang w:val="fr-FR"/>
        </w:rPr>
        <w:t>DUBET</w:t>
      </w:r>
      <w:r w:rsidR="00570B44" w:rsidRPr="00910CDA">
        <w:rPr>
          <w:rFonts w:ascii="Leelawadee" w:hAnsi="Leelawadee" w:cs="Leelawadee" w:hint="cs"/>
          <w:sz w:val="24"/>
          <w:szCs w:val="24"/>
          <w:lang w:val="fr-FR"/>
        </w:rPr>
        <w:t xml:space="preserve"> F</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Pr>
          <w:rFonts w:ascii="Leelawadee" w:hAnsi="Leelawadee" w:cs="Leelawadee"/>
          <w:sz w:val="24"/>
          <w:szCs w:val="24"/>
          <w:lang w:val="fr-FR"/>
        </w:rPr>
        <w:t>éd</w:t>
      </w:r>
      <w:r w:rsidR="00570B44" w:rsidRPr="00910CDA">
        <w:rPr>
          <w:rFonts w:ascii="Leelawadee" w:hAnsi="Leelawadee" w:cs="Leelawadee" w:hint="cs"/>
          <w:sz w:val="24"/>
          <w:szCs w:val="24"/>
          <w:lang w:val="fr-FR"/>
        </w:rPr>
        <w:t>.),</w:t>
      </w:r>
      <w:r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Politiques des frontières</w:t>
      </w:r>
      <w:r w:rsidR="00570B44" w:rsidRPr="00910CDA">
        <w:rPr>
          <w:rFonts w:ascii="Leelawadee" w:hAnsi="Leelawadee" w:cs="Leelawadee" w:hint="cs"/>
          <w:sz w:val="24"/>
          <w:szCs w:val="24"/>
          <w:lang w:val="fr-FR"/>
        </w:rPr>
        <w:t>, Paris</w:t>
      </w:r>
      <w:r>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La Découverte</w:t>
      </w:r>
      <w:r w:rsidR="00B953A0">
        <w:rPr>
          <w:rFonts w:ascii="Leelawadee" w:hAnsi="Leelawadee" w:cs="Leelawadee"/>
          <w:sz w:val="24"/>
          <w:szCs w:val="24"/>
          <w:lang w:val="fr-FR"/>
        </w:rPr>
        <w:t>, 2018</w:t>
      </w:r>
      <w:r w:rsidR="00570B44" w:rsidRPr="00910CDA">
        <w:rPr>
          <w:rFonts w:ascii="Leelawadee" w:hAnsi="Leelawadee" w:cs="Leelawadee" w:hint="cs"/>
          <w:sz w:val="24"/>
          <w:szCs w:val="24"/>
          <w:lang w:val="fr-FR"/>
        </w:rPr>
        <w:t>.</w:t>
      </w:r>
    </w:p>
    <w:p w14:paraId="7B27878E" w14:textId="0E28A88C"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CLARK</w:t>
      </w:r>
      <w:r w:rsidR="00570B44" w:rsidRPr="00910CDA">
        <w:rPr>
          <w:rFonts w:ascii="Leelawadee" w:hAnsi="Leelawadee" w:cs="Leelawadee" w:hint="cs"/>
          <w:sz w:val="24"/>
          <w:szCs w:val="24"/>
          <w:lang w:val="fr-FR"/>
        </w:rPr>
        <w:t xml:space="preserve"> Gordon L.,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A </w:t>
      </w:r>
      <w:r w:rsidR="00D758D6">
        <w:rPr>
          <w:rFonts w:ascii="Leelawadee" w:hAnsi="Leelawadee" w:cs="Leelawadee"/>
          <w:sz w:val="24"/>
          <w:szCs w:val="24"/>
          <w:lang w:val="fr-FR"/>
        </w:rPr>
        <w:t>T</w:t>
      </w:r>
      <w:r w:rsidR="00570B44" w:rsidRPr="00910CDA">
        <w:rPr>
          <w:rFonts w:ascii="Leelawadee" w:hAnsi="Leelawadee" w:cs="Leelawadee" w:hint="cs"/>
          <w:sz w:val="24"/>
          <w:szCs w:val="24"/>
          <w:lang w:val="fr-FR"/>
        </w:rPr>
        <w:t>heory of Local Autonomy</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Annals of the Association of American Geographers</w:t>
      </w:r>
      <w:r w:rsidR="00570B44" w:rsidRPr="00910CDA">
        <w:rPr>
          <w:rFonts w:ascii="Leelawadee" w:hAnsi="Leelawadee" w:cs="Leelawadee" w:hint="cs"/>
          <w:sz w:val="24"/>
          <w:szCs w:val="24"/>
          <w:lang w:val="fr-FR"/>
        </w:rPr>
        <w:t>, 74</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2, 1984, p.</w:t>
      </w:r>
      <w:r w:rsidRPr="00910CDA">
        <w:rPr>
          <w:rFonts w:ascii="Leelawadee" w:hAnsi="Leelawadee" w:cs="Leelawadee" w:hint="cs"/>
          <w:sz w:val="24"/>
          <w:szCs w:val="24"/>
          <w:lang w:val="fr-FR"/>
        </w:rPr>
        <w:t> 1</w:t>
      </w:r>
      <w:r w:rsidR="00570B44" w:rsidRPr="00910CDA">
        <w:rPr>
          <w:rFonts w:ascii="Leelawadee" w:hAnsi="Leelawadee" w:cs="Leelawadee" w:hint="cs"/>
          <w:sz w:val="24"/>
          <w:szCs w:val="24"/>
          <w:lang w:val="fr-FR"/>
        </w:rPr>
        <w:t>95</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208.</w:t>
      </w:r>
    </w:p>
    <w:p w14:paraId="36885DF4" w14:textId="68269CAC"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en-US"/>
        </w:rPr>
        <w:t>CLARKE</w:t>
      </w:r>
      <w:r w:rsidR="00570B44" w:rsidRPr="00910CDA">
        <w:rPr>
          <w:rFonts w:ascii="Leelawadee" w:hAnsi="Leelawadee" w:cs="Leelawadee" w:hint="cs"/>
          <w:sz w:val="24"/>
          <w:szCs w:val="24"/>
          <w:lang w:val="en-US"/>
        </w:rPr>
        <w:t xml:space="preserve"> Neil, </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 xml:space="preserve">Locality and </w:t>
      </w:r>
      <w:r w:rsidR="00654385">
        <w:rPr>
          <w:rFonts w:ascii="Leelawadee" w:hAnsi="Leelawadee" w:cs="Leelawadee"/>
          <w:sz w:val="24"/>
          <w:szCs w:val="24"/>
          <w:lang w:val="en-US"/>
        </w:rPr>
        <w:t>L</w:t>
      </w:r>
      <w:r w:rsidR="00570B44" w:rsidRPr="00910CDA">
        <w:rPr>
          <w:rFonts w:ascii="Leelawadee" w:hAnsi="Leelawadee" w:cs="Leelawadee" w:hint="cs"/>
          <w:sz w:val="24"/>
          <w:szCs w:val="24"/>
          <w:lang w:val="en-US"/>
        </w:rPr>
        <w:t xml:space="preserve">ocalism: A </w:t>
      </w:r>
      <w:r w:rsidR="00654385">
        <w:rPr>
          <w:rFonts w:ascii="Leelawadee" w:hAnsi="Leelawadee" w:cs="Leelawadee"/>
          <w:sz w:val="24"/>
          <w:szCs w:val="24"/>
          <w:lang w:val="en-US"/>
        </w:rPr>
        <w:t>V</w:t>
      </w:r>
      <w:r w:rsidR="00570B44" w:rsidRPr="00910CDA">
        <w:rPr>
          <w:rFonts w:ascii="Leelawadee" w:hAnsi="Leelawadee" w:cs="Leelawadee" w:hint="cs"/>
          <w:sz w:val="24"/>
          <w:szCs w:val="24"/>
          <w:lang w:val="en-US"/>
        </w:rPr>
        <w:t>iew from British Human Geography</w:t>
      </w:r>
      <w:r w:rsidR="001D59A2" w:rsidRPr="00910CDA">
        <w:rPr>
          <w:rFonts w:ascii="Leelawadee" w:hAnsi="Leelawadee" w:cs="Leelawadee" w:hint="cs"/>
          <w:sz w:val="24"/>
          <w:szCs w:val="24"/>
          <w:lang w:val="fr-FR"/>
        </w:rPr>
        <w:t> »</w:t>
      </w:r>
      <w:r w:rsidR="001D59A2">
        <w:rPr>
          <w:rFonts w:ascii="Leelawadee" w:hAnsi="Leelawadee" w:cs="Leelawadee"/>
          <w:sz w:val="24"/>
          <w:szCs w:val="24"/>
          <w:lang w:val="en-US"/>
        </w:rPr>
        <w:t>,</w:t>
      </w:r>
      <w:r w:rsidR="00570B44" w:rsidRPr="00910CDA">
        <w:rPr>
          <w:rFonts w:ascii="Leelawadee" w:hAnsi="Leelawadee" w:cs="Leelawadee" w:hint="cs"/>
          <w:sz w:val="24"/>
          <w:szCs w:val="24"/>
          <w:lang w:val="en-US"/>
        </w:rPr>
        <w:t xml:space="preserve"> </w:t>
      </w:r>
      <w:r w:rsidR="00570B44" w:rsidRPr="00910CDA">
        <w:rPr>
          <w:rFonts w:ascii="Leelawadee" w:hAnsi="Leelawadee" w:cs="Leelawadee" w:hint="cs"/>
          <w:i/>
          <w:iCs/>
          <w:sz w:val="24"/>
          <w:szCs w:val="24"/>
          <w:lang w:val="fr-FR"/>
        </w:rPr>
        <w:t>Policy Studies</w:t>
      </w:r>
      <w:r w:rsidR="00570B44" w:rsidRPr="00910CDA">
        <w:rPr>
          <w:rFonts w:ascii="Leelawadee" w:hAnsi="Leelawadee" w:cs="Leelawadee" w:hint="cs"/>
          <w:sz w:val="24"/>
          <w:szCs w:val="24"/>
          <w:lang w:val="fr-FR"/>
        </w:rPr>
        <w:t xml:space="preserve">, </w:t>
      </w:r>
      <w:r w:rsidR="00570B44" w:rsidRPr="00344AB9">
        <w:rPr>
          <w:rFonts w:ascii="Leelawadee" w:hAnsi="Leelawadee" w:cs="Leelawadee" w:hint="cs"/>
          <w:iCs/>
          <w:sz w:val="24"/>
          <w:szCs w:val="24"/>
          <w:lang w:val="fr-FR"/>
        </w:rPr>
        <w:t>34</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5</w:t>
      </w:r>
      <w:r w:rsidR="00344AB9">
        <w:rPr>
          <w:rFonts w:ascii="Leelawadee" w:hAnsi="Leelawadee" w:cs="Leelawadee"/>
          <w:sz w:val="24"/>
          <w:szCs w:val="24"/>
          <w:lang w:val="fr-FR"/>
        </w:rPr>
        <w:t>/</w:t>
      </w:r>
      <w:r w:rsidR="00570B44" w:rsidRPr="00910CDA">
        <w:rPr>
          <w:rFonts w:ascii="Leelawadee" w:hAnsi="Leelawadee" w:cs="Leelawadee" w:hint="cs"/>
          <w:sz w:val="24"/>
          <w:szCs w:val="24"/>
          <w:lang w:val="fr-FR"/>
        </w:rPr>
        <w:t>6, 2013, p.</w:t>
      </w:r>
      <w:r w:rsidRPr="00910CDA">
        <w:rPr>
          <w:rFonts w:ascii="Leelawadee" w:hAnsi="Leelawadee" w:cs="Leelawadee" w:hint="cs"/>
          <w:sz w:val="24"/>
          <w:szCs w:val="24"/>
          <w:lang w:val="fr-FR"/>
        </w:rPr>
        <w:t> 4</w:t>
      </w:r>
      <w:r w:rsidR="00570B44" w:rsidRPr="00910CDA">
        <w:rPr>
          <w:rFonts w:ascii="Leelawadee" w:hAnsi="Leelawadee" w:cs="Leelawadee" w:hint="cs"/>
          <w:sz w:val="24"/>
          <w:szCs w:val="24"/>
          <w:lang w:val="fr-FR"/>
        </w:rPr>
        <w:t>92</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507.</w:t>
      </w:r>
    </w:p>
    <w:p w14:paraId="226A61F4" w14:textId="2B64AF3E"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COMMISSION EUROPEENNE</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Accorder une autonomie accrue aux autorités locales dans les pays partenaires pour une meilleure gouvernance et des résultats plus concrets en matière de développement</w:t>
      </w:r>
      <w:r w:rsidR="00570B44" w:rsidRPr="00910CDA">
        <w:rPr>
          <w:rFonts w:ascii="Leelawadee" w:hAnsi="Leelawadee" w:cs="Leelawadee" w:hint="cs"/>
          <w:sz w:val="24"/>
          <w:szCs w:val="24"/>
          <w:lang w:val="fr-FR"/>
        </w:rPr>
        <w:t>, COM</w:t>
      </w:r>
      <w:r w:rsidR="00344AB9">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 xml:space="preserve">(2013) 280 final, </w:t>
      </w:r>
      <w:r w:rsidR="00F30D36" w:rsidRPr="00910CDA">
        <w:rPr>
          <w:rFonts w:ascii="Leelawadee" w:hAnsi="Leelawadee" w:cs="Leelawadee" w:hint="cs"/>
          <w:sz w:val="24"/>
          <w:szCs w:val="24"/>
          <w:lang w:val="fr-FR"/>
        </w:rPr>
        <w:t>2013</w:t>
      </w:r>
      <w:r>
        <w:rPr>
          <w:rFonts w:ascii="Leelawadee" w:hAnsi="Leelawadee" w:cs="Leelawadee"/>
          <w:sz w:val="24"/>
          <w:szCs w:val="24"/>
          <w:lang w:val="fr-FR"/>
        </w:rPr>
        <w:t xml:space="preserve"> (</w:t>
      </w:r>
      <w:hyperlink r:id="rId12" w:history="1">
        <w:r w:rsidRPr="002A4304">
          <w:rPr>
            <w:rStyle w:val="Lienhypertexte"/>
            <w:rFonts w:ascii="Leelawadee" w:hAnsi="Leelawadee" w:cs="Leelawadee"/>
            <w:i/>
            <w:iCs/>
            <w:sz w:val="24"/>
            <w:szCs w:val="24"/>
            <w:lang w:val="fr-FR"/>
          </w:rPr>
          <w:t>https://ec.europa.eu/europeaid/sites/devco/files/communication-local-authorities-in-partner-countries-com2013280-20130515_fr_5.pdf</w:t>
        </w:r>
      </w:hyperlink>
      <w:r w:rsidRPr="00910CDA">
        <w:rPr>
          <w:rStyle w:val="Lienhypertexte"/>
          <w:rFonts w:ascii="Leelawadee" w:hAnsi="Leelawadee" w:cs="Leelawadee"/>
          <w:iCs/>
          <w:color w:val="000000" w:themeColor="text1"/>
          <w:sz w:val="24"/>
          <w:szCs w:val="24"/>
          <w:u w:val="none"/>
          <w:lang w:val="fr-FR"/>
        </w:rPr>
        <w:t>).</w:t>
      </w:r>
    </w:p>
    <w:p w14:paraId="28892DC9" w14:textId="79BC9D2D"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CONSEIL DE L</w:t>
      </w:r>
      <w:r w:rsidR="00F93BE6">
        <w:rPr>
          <w:rFonts w:ascii="Leelawadee" w:hAnsi="Leelawadee" w:cs="Leelawadee"/>
          <w:b/>
          <w:bCs/>
          <w:sz w:val="24"/>
          <w:szCs w:val="24"/>
          <w:lang w:val="fr-FR"/>
        </w:rPr>
        <w:t>’</w:t>
      </w:r>
      <w:r w:rsidRPr="00910CDA">
        <w:rPr>
          <w:rFonts w:ascii="Leelawadee" w:hAnsi="Leelawadee" w:cs="Leelawadee" w:hint="cs"/>
          <w:b/>
          <w:bCs/>
          <w:sz w:val="24"/>
          <w:szCs w:val="24"/>
          <w:lang w:val="fr-FR"/>
        </w:rPr>
        <w:t>EUROPE</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Charte européenne de l</w:t>
      </w:r>
      <w:r w:rsidR="00F93BE6">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autonomie locale</w:t>
      </w:r>
      <w:r w:rsidR="001D59A2">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Strasbourg, 1985</w:t>
      </w:r>
      <w:r>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https://rm.coe.int/168007a088</w:t>
      </w:r>
      <w:r>
        <w:rPr>
          <w:rFonts w:ascii="Leelawadee" w:hAnsi="Leelawadee" w:cs="Leelawadee"/>
          <w:sz w:val="24"/>
          <w:szCs w:val="24"/>
          <w:lang w:val="fr-FR"/>
        </w:rPr>
        <w:t>).</w:t>
      </w:r>
    </w:p>
    <w:p w14:paraId="31AE512F" w14:textId="34E1041B"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DEFILIPPIS</w:t>
      </w:r>
      <w:r w:rsidR="001D59A2">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 xml:space="preserve">James,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Alternatives to the “New Urban Politics”: </w:t>
      </w:r>
      <w:r w:rsidR="00344AB9">
        <w:rPr>
          <w:rFonts w:ascii="Leelawadee" w:hAnsi="Leelawadee" w:cs="Leelawadee"/>
          <w:sz w:val="24"/>
          <w:szCs w:val="24"/>
          <w:lang w:val="fr-FR"/>
        </w:rPr>
        <w:t>F</w:t>
      </w:r>
      <w:r w:rsidR="00570B44" w:rsidRPr="00910CDA">
        <w:rPr>
          <w:rFonts w:ascii="Leelawadee" w:hAnsi="Leelawadee" w:cs="Leelawadee" w:hint="cs"/>
          <w:sz w:val="24"/>
          <w:szCs w:val="24"/>
          <w:lang w:val="fr-FR"/>
        </w:rPr>
        <w:t xml:space="preserve">inding </w:t>
      </w:r>
      <w:r w:rsidR="00344AB9">
        <w:rPr>
          <w:rFonts w:ascii="Leelawadee" w:hAnsi="Leelawadee" w:cs="Leelawadee"/>
          <w:sz w:val="24"/>
          <w:szCs w:val="24"/>
          <w:lang w:val="fr-FR"/>
        </w:rPr>
        <w:t>L</w:t>
      </w:r>
      <w:r w:rsidR="00570B44" w:rsidRPr="00910CDA">
        <w:rPr>
          <w:rFonts w:ascii="Leelawadee" w:hAnsi="Leelawadee" w:cs="Leelawadee" w:hint="cs"/>
          <w:sz w:val="24"/>
          <w:szCs w:val="24"/>
          <w:lang w:val="fr-FR"/>
        </w:rPr>
        <w:t xml:space="preserve">ocality and </w:t>
      </w:r>
      <w:r w:rsidR="001D59A2">
        <w:rPr>
          <w:rFonts w:ascii="Leelawadee" w:hAnsi="Leelawadee" w:cs="Leelawadee"/>
          <w:sz w:val="24"/>
          <w:szCs w:val="24"/>
          <w:lang w:val="fr-FR"/>
        </w:rPr>
        <w:t>A</w:t>
      </w:r>
      <w:r w:rsidR="00570B44" w:rsidRPr="00910CDA">
        <w:rPr>
          <w:rFonts w:ascii="Leelawadee" w:hAnsi="Leelawadee" w:cs="Leelawadee" w:hint="cs"/>
          <w:sz w:val="24"/>
          <w:szCs w:val="24"/>
          <w:lang w:val="fr-FR"/>
        </w:rPr>
        <w:t xml:space="preserve">utonomy in </w:t>
      </w:r>
      <w:r w:rsidR="001D59A2">
        <w:rPr>
          <w:rFonts w:ascii="Leelawadee" w:hAnsi="Leelawadee" w:cs="Leelawadee"/>
          <w:sz w:val="24"/>
          <w:szCs w:val="24"/>
          <w:lang w:val="fr-FR"/>
        </w:rPr>
        <w:t>L</w:t>
      </w:r>
      <w:r w:rsidR="00570B44" w:rsidRPr="00910CDA">
        <w:rPr>
          <w:rFonts w:ascii="Leelawadee" w:hAnsi="Leelawadee" w:cs="Leelawadee" w:hint="cs"/>
          <w:sz w:val="24"/>
          <w:szCs w:val="24"/>
          <w:lang w:val="fr-FR"/>
        </w:rPr>
        <w:t xml:space="preserve">ocal </w:t>
      </w:r>
      <w:r w:rsidR="001D59A2">
        <w:rPr>
          <w:rFonts w:ascii="Leelawadee" w:hAnsi="Leelawadee" w:cs="Leelawadee"/>
          <w:sz w:val="24"/>
          <w:szCs w:val="24"/>
          <w:lang w:val="fr-FR"/>
        </w:rPr>
        <w:t>E</w:t>
      </w:r>
      <w:r w:rsidR="00570B44" w:rsidRPr="00910CDA">
        <w:rPr>
          <w:rFonts w:ascii="Leelawadee" w:hAnsi="Leelawadee" w:cs="Leelawadee" w:hint="cs"/>
          <w:sz w:val="24"/>
          <w:szCs w:val="24"/>
          <w:lang w:val="fr-FR"/>
        </w:rPr>
        <w:t xml:space="preserve">conomic </w:t>
      </w:r>
      <w:r w:rsidR="001D59A2">
        <w:rPr>
          <w:rFonts w:ascii="Leelawadee" w:hAnsi="Leelawadee" w:cs="Leelawadee"/>
          <w:sz w:val="24"/>
          <w:szCs w:val="24"/>
          <w:lang w:val="fr-FR"/>
        </w:rPr>
        <w:t>D</w:t>
      </w:r>
      <w:r w:rsidR="00570B44" w:rsidRPr="00910CDA">
        <w:rPr>
          <w:rFonts w:ascii="Leelawadee" w:hAnsi="Leelawadee" w:cs="Leelawadee" w:hint="cs"/>
          <w:sz w:val="24"/>
          <w:szCs w:val="24"/>
          <w:lang w:val="fr-FR"/>
        </w:rPr>
        <w:t>evelopment</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w:t>
      </w:r>
      <w:r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Political Geography</w:t>
      </w:r>
      <w:r w:rsidR="00570B44" w:rsidRPr="00910CDA">
        <w:rPr>
          <w:rFonts w:ascii="Leelawadee" w:hAnsi="Leelawadee" w:cs="Leelawadee" w:hint="cs"/>
          <w:sz w:val="24"/>
          <w:szCs w:val="24"/>
          <w:lang w:val="fr-FR"/>
        </w:rPr>
        <w:t>, 18</w:t>
      </w:r>
      <w:r>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8, </w:t>
      </w:r>
      <w:r w:rsidR="001D59A2">
        <w:rPr>
          <w:rFonts w:ascii="Leelawadee" w:hAnsi="Leelawadee" w:cs="Leelawadee"/>
          <w:sz w:val="24"/>
          <w:szCs w:val="24"/>
          <w:lang w:val="fr-FR"/>
        </w:rPr>
        <w:t xml:space="preserve">1999, </w:t>
      </w:r>
      <w:r>
        <w:rPr>
          <w:rFonts w:ascii="Leelawadee" w:hAnsi="Leelawadee" w:cs="Leelawadee"/>
          <w:sz w:val="24"/>
          <w:szCs w:val="24"/>
          <w:lang w:val="fr-FR"/>
        </w:rPr>
        <w:t>p. </w:t>
      </w:r>
      <w:r w:rsidR="00570B44" w:rsidRPr="00910CDA">
        <w:rPr>
          <w:rFonts w:ascii="Leelawadee" w:hAnsi="Leelawadee" w:cs="Leelawadee" w:hint="cs"/>
          <w:sz w:val="24"/>
          <w:szCs w:val="24"/>
          <w:lang w:val="fr-FR"/>
        </w:rPr>
        <w:t>973-990.</w:t>
      </w:r>
    </w:p>
    <w:p w14:paraId="076D57C3" w14:textId="2C5B796E"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DESAGE</w:t>
      </w:r>
      <w:r w:rsidR="00570B44" w:rsidRPr="00910CDA">
        <w:rPr>
          <w:rFonts w:ascii="Leelawadee" w:hAnsi="Leelawadee" w:cs="Leelawadee" w:hint="cs"/>
          <w:sz w:val="24"/>
          <w:szCs w:val="24"/>
          <w:lang w:val="fr-FR"/>
        </w:rPr>
        <w:t xml:space="preserve"> F</w:t>
      </w:r>
      <w:r w:rsidR="00F93BE6">
        <w:rPr>
          <w:rFonts w:ascii="Leelawadee" w:hAnsi="Leelawadee" w:cs="Leelawadee"/>
          <w:sz w:val="24"/>
          <w:szCs w:val="24"/>
          <w:lang w:val="fr-FR"/>
        </w:rPr>
        <w:t>.</w:t>
      </w:r>
      <w:r w:rsidR="00654385">
        <w:rPr>
          <w:rFonts w:ascii="Leelawadee" w:hAnsi="Leelawadee" w:cs="Leelawadee"/>
          <w:sz w:val="24"/>
          <w:szCs w:val="24"/>
          <w:lang w:val="fr-FR"/>
        </w:rPr>
        <w:t xml:space="preserve"> et</w:t>
      </w:r>
      <w:r w:rsidR="00570B44" w:rsidRPr="00910CDA">
        <w:rPr>
          <w:rFonts w:ascii="Leelawadee" w:hAnsi="Leelawadee" w:cs="Leelawadee" w:hint="cs"/>
          <w:sz w:val="24"/>
          <w:szCs w:val="24"/>
          <w:lang w:val="fr-FR"/>
        </w:rPr>
        <w:t xml:space="preserve"> </w:t>
      </w:r>
      <w:r w:rsidRPr="00910CDA">
        <w:rPr>
          <w:rFonts w:ascii="Leelawadee" w:hAnsi="Leelawadee" w:cs="Leelawadee" w:hint="cs"/>
          <w:b/>
          <w:bCs/>
          <w:sz w:val="24"/>
          <w:szCs w:val="24"/>
          <w:lang w:val="fr-FR"/>
        </w:rPr>
        <w:t>GUERANGER</w:t>
      </w:r>
      <w:r w:rsidR="00570B44" w:rsidRPr="00910CDA">
        <w:rPr>
          <w:rFonts w:ascii="Leelawadee" w:hAnsi="Leelawadee" w:cs="Leelawadee" w:hint="cs"/>
          <w:sz w:val="24"/>
          <w:szCs w:val="24"/>
          <w:lang w:val="fr-FR"/>
        </w:rPr>
        <w:t xml:space="preserve"> 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La Politique </w:t>
      </w:r>
      <w:r w:rsidR="00654385">
        <w:rPr>
          <w:rFonts w:ascii="Leelawadee" w:hAnsi="Leelawadee" w:cs="Leelawadee"/>
          <w:i/>
          <w:iCs/>
          <w:sz w:val="24"/>
          <w:szCs w:val="24"/>
          <w:lang w:val="fr-FR"/>
        </w:rPr>
        <w:t>c</w:t>
      </w:r>
      <w:r w:rsidR="00570B44" w:rsidRPr="00910CDA">
        <w:rPr>
          <w:rFonts w:ascii="Leelawadee" w:hAnsi="Leelawadee" w:cs="Leelawadee" w:hint="cs"/>
          <w:i/>
          <w:iCs/>
          <w:sz w:val="24"/>
          <w:szCs w:val="24"/>
          <w:lang w:val="fr-FR"/>
        </w:rPr>
        <w:t xml:space="preserve">onfisquée. Sociologie </w:t>
      </w:r>
      <w:r w:rsidR="00654385">
        <w:rPr>
          <w:rFonts w:ascii="Leelawadee" w:hAnsi="Leelawadee" w:cs="Leelawadee"/>
          <w:i/>
          <w:iCs/>
          <w:sz w:val="24"/>
          <w:szCs w:val="24"/>
          <w:lang w:val="fr-FR"/>
        </w:rPr>
        <w:t>d</w:t>
      </w:r>
      <w:r w:rsidR="00570B44" w:rsidRPr="00910CDA">
        <w:rPr>
          <w:rFonts w:ascii="Leelawadee" w:hAnsi="Leelawadee" w:cs="Leelawadee" w:hint="cs"/>
          <w:i/>
          <w:iCs/>
          <w:sz w:val="24"/>
          <w:szCs w:val="24"/>
          <w:lang w:val="fr-FR"/>
        </w:rPr>
        <w:t xml:space="preserve">es </w:t>
      </w:r>
      <w:r w:rsidR="00654385">
        <w:rPr>
          <w:rFonts w:ascii="Leelawadee" w:hAnsi="Leelawadee" w:cs="Leelawadee"/>
          <w:i/>
          <w:iCs/>
          <w:sz w:val="24"/>
          <w:szCs w:val="24"/>
          <w:lang w:val="fr-FR"/>
        </w:rPr>
        <w:t>r</w:t>
      </w:r>
      <w:r w:rsidR="00570B44" w:rsidRPr="00910CDA">
        <w:rPr>
          <w:rFonts w:ascii="Leelawadee" w:hAnsi="Leelawadee" w:cs="Leelawadee" w:hint="cs"/>
          <w:i/>
          <w:iCs/>
          <w:sz w:val="24"/>
          <w:szCs w:val="24"/>
          <w:lang w:val="fr-FR"/>
        </w:rPr>
        <w:t xml:space="preserve">éformes et </w:t>
      </w:r>
      <w:r w:rsidR="00654385">
        <w:rPr>
          <w:rFonts w:ascii="Leelawadee" w:hAnsi="Leelawadee" w:cs="Leelawadee"/>
          <w:i/>
          <w:iCs/>
          <w:sz w:val="24"/>
          <w:szCs w:val="24"/>
          <w:lang w:val="fr-FR"/>
        </w:rPr>
        <w:t>d</w:t>
      </w:r>
      <w:r w:rsidR="00570B44" w:rsidRPr="00910CDA">
        <w:rPr>
          <w:rFonts w:ascii="Leelawadee" w:hAnsi="Leelawadee" w:cs="Leelawadee" w:hint="cs"/>
          <w:i/>
          <w:iCs/>
          <w:sz w:val="24"/>
          <w:szCs w:val="24"/>
          <w:lang w:val="fr-FR"/>
        </w:rPr>
        <w:t xml:space="preserve">es </w:t>
      </w:r>
      <w:r w:rsidR="00654385">
        <w:rPr>
          <w:rFonts w:ascii="Leelawadee" w:hAnsi="Leelawadee" w:cs="Leelawadee"/>
          <w:i/>
          <w:iCs/>
          <w:sz w:val="24"/>
          <w:szCs w:val="24"/>
          <w:lang w:val="fr-FR"/>
        </w:rPr>
        <w:t>i</w:t>
      </w:r>
      <w:r w:rsidR="00570B44" w:rsidRPr="00910CDA">
        <w:rPr>
          <w:rFonts w:ascii="Leelawadee" w:hAnsi="Leelawadee" w:cs="Leelawadee" w:hint="cs"/>
          <w:i/>
          <w:iCs/>
          <w:sz w:val="24"/>
          <w:szCs w:val="24"/>
          <w:lang w:val="fr-FR"/>
        </w:rPr>
        <w:t xml:space="preserve">nstitutions </w:t>
      </w:r>
      <w:r w:rsidR="00654385">
        <w:rPr>
          <w:rFonts w:ascii="Leelawadee" w:hAnsi="Leelawadee" w:cs="Leelawadee"/>
          <w:i/>
          <w:iCs/>
          <w:sz w:val="24"/>
          <w:szCs w:val="24"/>
          <w:lang w:val="fr-FR"/>
        </w:rPr>
        <w:t>i</w:t>
      </w:r>
      <w:r w:rsidR="00570B44" w:rsidRPr="00910CDA">
        <w:rPr>
          <w:rFonts w:ascii="Leelawadee" w:hAnsi="Leelawadee" w:cs="Leelawadee" w:hint="cs"/>
          <w:i/>
          <w:iCs/>
          <w:sz w:val="24"/>
          <w:szCs w:val="24"/>
          <w:lang w:val="fr-FR"/>
        </w:rPr>
        <w:t>ntercommunales</w:t>
      </w:r>
      <w:r w:rsidR="00654385">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Paris</w:t>
      </w:r>
      <w:r>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Éditions du Croquant, 2011.</w:t>
      </w:r>
    </w:p>
    <w:p w14:paraId="08CC8599" w14:textId="58C42F7C" w:rsidR="00570B44" w:rsidRPr="00910CDA" w:rsidRDefault="00910CDA" w:rsidP="00F93BE6">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DESAGE</w:t>
      </w:r>
      <w:r w:rsidR="00570B44" w:rsidRPr="00910CDA">
        <w:rPr>
          <w:rFonts w:ascii="Leelawadee" w:hAnsi="Leelawadee" w:cs="Leelawadee" w:hint="cs"/>
          <w:sz w:val="24"/>
          <w:szCs w:val="24"/>
          <w:lang w:val="fr-FR"/>
        </w:rPr>
        <w:t xml:space="preserve"> F</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654385">
        <w:rPr>
          <w:rFonts w:ascii="Leelawadee" w:hAnsi="Leelawadee" w:cs="Leelawadee"/>
          <w:sz w:val="24"/>
          <w:szCs w:val="24"/>
          <w:lang w:val="fr-FR"/>
        </w:rPr>
        <w:t>et</w:t>
      </w:r>
      <w:r w:rsidR="00570B44" w:rsidRPr="00910CDA">
        <w:rPr>
          <w:rFonts w:ascii="Leelawadee" w:hAnsi="Leelawadee" w:cs="Leelawadee" w:hint="cs"/>
          <w:sz w:val="24"/>
          <w:szCs w:val="24"/>
          <w:lang w:val="fr-FR"/>
        </w:rPr>
        <w:t xml:space="preserve"> </w:t>
      </w:r>
      <w:r w:rsidRPr="00910CDA">
        <w:rPr>
          <w:rFonts w:ascii="Leelawadee" w:hAnsi="Leelawadee" w:cs="Leelawadee" w:hint="cs"/>
          <w:b/>
          <w:bCs/>
          <w:sz w:val="24"/>
          <w:szCs w:val="24"/>
          <w:lang w:val="fr-FR"/>
        </w:rPr>
        <w:t>GUERANGER</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Confort de </w:t>
      </w:r>
      <w:r w:rsidR="001D59A2">
        <w:rPr>
          <w:rFonts w:ascii="Leelawadee" w:hAnsi="Leelawadee" w:cs="Leelawadee"/>
          <w:sz w:val="24"/>
          <w:szCs w:val="24"/>
          <w:lang w:val="fr-FR"/>
        </w:rPr>
        <w:t>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entre </w:t>
      </w:r>
      <w:r w:rsidR="001D59A2">
        <w:rPr>
          <w:rFonts w:ascii="Leelawadee" w:hAnsi="Leelawadee" w:cs="Leelawadee"/>
          <w:sz w:val="24"/>
          <w:szCs w:val="24"/>
          <w:lang w:val="fr-FR"/>
        </w:rPr>
        <w:t>s</w:t>
      </w:r>
      <w:r w:rsidR="00570B44" w:rsidRPr="00910CDA">
        <w:rPr>
          <w:rFonts w:ascii="Leelawadee" w:hAnsi="Leelawadee" w:cs="Leelawadee" w:hint="cs"/>
          <w:sz w:val="24"/>
          <w:szCs w:val="24"/>
          <w:lang w:val="fr-FR"/>
        </w:rPr>
        <w:t xml:space="preserve">oi et </w:t>
      </w:r>
      <w:r w:rsidR="001D59A2">
        <w:rPr>
          <w:rFonts w:ascii="Leelawadee" w:hAnsi="Leelawadee" w:cs="Leelawadee"/>
          <w:sz w:val="24"/>
          <w:szCs w:val="24"/>
          <w:lang w:val="fr-FR"/>
        </w:rPr>
        <w:t>d</w:t>
      </w:r>
      <w:r w:rsidR="00570B44" w:rsidRPr="00910CDA">
        <w:rPr>
          <w:rFonts w:ascii="Leelawadee" w:hAnsi="Leelawadee" w:cs="Leelawadee" w:hint="cs"/>
          <w:sz w:val="24"/>
          <w:szCs w:val="24"/>
          <w:lang w:val="fr-FR"/>
        </w:rPr>
        <w:t xml:space="preserve">épolitisation de </w:t>
      </w:r>
      <w:r w:rsidR="001D59A2">
        <w:rPr>
          <w:rFonts w:ascii="Leelawadee" w:hAnsi="Leelawadee" w:cs="Leelawadee"/>
          <w:sz w:val="24"/>
          <w:szCs w:val="24"/>
          <w:lang w:val="fr-FR"/>
        </w:rPr>
        <w:t>l</w:t>
      </w:r>
      <w:r w:rsidR="00570B44" w:rsidRPr="00910CDA">
        <w:rPr>
          <w:rFonts w:ascii="Leelawadee" w:hAnsi="Leelawadee" w:cs="Leelawadee" w:hint="cs"/>
          <w:sz w:val="24"/>
          <w:szCs w:val="24"/>
          <w:lang w:val="fr-FR"/>
        </w:rPr>
        <w:t xml:space="preserve">a </w:t>
      </w:r>
      <w:r w:rsidR="001D59A2">
        <w:rPr>
          <w:rFonts w:ascii="Leelawadee" w:hAnsi="Leelawadee" w:cs="Leelawadee"/>
          <w:sz w:val="24"/>
          <w:szCs w:val="24"/>
          <w:lang w:val="fr-FR"/>
        </w:rPr>
        <w:t>p</w:t>
      </w:r>
      <w:r w:rsidR="00570B44" w:rsidRPr="00910CDA">
        <w:rPr>
          <w:rFonts w:ascii="Leelawadee" w:hAnsi="Leelawadee" w:cs="Leelawadee" w:hint="cs"/>
          <w:sz w:val="24"/>
          <w:szCs w:val="24"/>
          <w:lang w:val="fr-FR"/>
        </w:rPr>
        <w:t xml:space="preserve">olitique </w:t>
      </w:r>
      <w:r w:rsidR="001D59A2">
        <w:rPr>
          <w:rFonts w:ascii="Leelawadee" w:hAnsi="Leelawadee" w:cs="Leelawadee"/>
          <w:sz w:val="24"/>
          <w:szCs w:val="24"/>
          <w:lang w:val="fr-FR"/>
        </w:rPr>
        <w:t>l</w:t>
      </w:r>
      <w:r w:rsidR="00570B44" w:rsidRPr="00910CDA">
        <w:rPr>
          <w:rFonts w:ascii="Leelawadee" w:hAnsi="Leelawadee" w:cs="Leelawadee" w:hint="cs"/>
          <w:sz w:val="24"/>
          <w:szCs w:val="24"/>
          <w:lang w:val="fr-FR"/>
        </w:rPr>
        <w:t>ocale</w:t>
      </w:r>
      <w:r w:rsidR="00F30D36" w:rsidRPr="00910CDA">
        <w:rPr>
          <w:rFonts w:ascii="Leelawadee" w:hAnsi="Leelawadee" w:cs="Leelawadee" w:hint="cs"/>
          <w:sz w:val="24"/>
          <w:szCs w:val="24"/>
          <w:lang w:val="fr-FR"/>
        </w:rPr>
        <w:t> »</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Silo, Agora </w:t>
      </w:r>
      <w:r w:rsidR="001D59A2">
        <w:rPr>
          <w:rFonts w:ascii="Leelawadee" w:hAnsi="Leelawadee" w:cs="Leelawadee"/>
          <w:i/>
          <w:iCs/>
          <w:sz w:val="24"/>
          <w:szCs w:val="24"/>
          <w:lang w:val="fr-FR"/>
        </w:rPr>
        <w:t>d</w:t>
      </w:r>
      <w:r w:rsidR="00570B44" w:rsidRPr="00910CDA">
        <w:rPr>
          <w:rFonts w:ascii="Leelawadee" w:hAnsi="Leelawadee" w:cs="Leelawadee" w:hint="cs"/>
          <w:i/>
          <w:iCs/>
          <w:sz w:val="24"/>
          <w:szCs w:val="24"/>
          <w:lang w:val="fr-FR"/>
        </w:rPr>
        <w:t xml:space="preserve">es </w:t>
      </w:r>
      <w:r w:rsidR="001D59A2">
        <w:rPr>
          <w:rFonts w:ascii="Leelawadee" w:hAnsi="Leelawadee" w:cs="Leelawadee"/>
          <w:i/>
          <w:iCs/>
          <w:sz w:val="24"/>
          <w:szCs w:val="24"/>
          <w:lang w:val="fr-FR"/>
        </w:rPr>
        <w:t>p</w:t>
      </w:r>
      <w:r w:rsidR="00570B44" w:rsidRPr="00910CDA">
        <w:rPr>
          <w:rFonts w:ascii="Leelawadee" w:hAnsi="Leelawadee" w:cs="Leelawadee" w:hint="cs"/>
          <w:i/>
          <w:iCs/>
          <w:sz w:val="24"/>
          <w:szCs w:val="24"/>
          <w:lang w:val="fr-FR"/>
        </w:rPr>
        <w:t xml:space="preserve">ensées </w:t>
      </w:r>
      <w:r w:rsidR="001D59A2">
        <w:rPr>
          <w:rFonts w:ascii="Leelawadee" w:hAnsi="Leelawadee" w:cs="Leelawadee"/>
          <w:i/>
          <w:iCs/>
          <w:sz w:val="24"/>
          <w:szCs w:val="24"/>
          <w:lang w:val="fr-FR"/>
        </w:rPr>
        <w:t>c</w:t>
      </w:r>
      <w:r w:rsidR="00570B44" w:rsidRPr="00910CDA">
        <w:rPr>
          <w:rFonts w:ascii="Leelawadee" w:hAnsi="Leelawadee" w:cs="Leelawadee" w:hint="cs"/>
          <w:i/>
          <w:iCs/>
          <w:sz w:val="24"/>
          <w:szCs w:val="24"/>
          <w:lang w:val="fr-FR"/>
        </w:rPr>
        <w:t>ritiques</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2018 </w:t>
      </w:r>
      <w:r>
        <w:rPr>
          <w:rFonts w:ascii="Leelawadee" w:hAnsi="Leelawadee" w:cs="Leelawadee"/>
          <w:sz w:val="24"/>
          <w:szCs w:val="24"/>
          <w:lang w:val="fr-FR"/>
        </w:rPr>
        <w:t>(</w:t>
      </w:r>
      <w:r w:rsidR="00570B44" w:rsidRPr="00910CDA">
        <w:rPr>
          <w:rFonts w:ascii="Leelawadee" w:hAnsi="Leelawadee" w:cs="Leelawadee" w:hint="cs"/>
          <w:sz w:val="24"/>
          <w:szCs w:val="24"/>
          <w:lang w:val="fr-FR"/>
        </w:rPr>
        <w:t>https://silogora.org/confort-de-lentre-soi-et-depolitisation-de-la-politique-locale/</w:t>
      </w:r>
      <w:r>
        <w:rPr>
          <w:rFonts w:ascii="Leelawadee" w:hAnsi="Leelawadee" w:cs="Leelawadee"/>
          <w:sz w:val="24"/>
          <w:szCs w:val="24"/>
          <w:lang w:val="fr-FR"/>
        </w:rPr>
        <w:t>)</w:t>
      </w:r>
      <w:r w:rsidR="00570B44" w:rsidRPr="00910CDA">
        <w:rPr>
          <w:rFonts w:ascii="Leelawadee" w:hAnsi="Leelawadee" w:cs="Leelawadee" w:hint="cs"/>
          <w:sz w:val="24"/>
          <w:szCs w:val="24"/>
          <w:lang w:val="fr-FR"/>
        </w:rPr>
        <w:t>.</w:t>
      </w:r>
    </w:p>
    <w:p w14:paraId="292DE313" w14:textId="10F7491A" w:rsidR="00570B44" w:rsidRPr="00910CDA" w:rsidRDefault="00910CDA" w:rsidP="00344AB9">
      <w:pPr>
        <w:spacing w:after="120" w:line="276" w:lineRule="auto"/>
        <w:ind w:left="482" w:hanging="482"/>
        <w:jc w:val="both"/>
        <w:rPr>
          <w:rFonts w:ascii="Leelawadee" w:hAnsi="Leelawadee" w:cs="Leelawadee"/>
          <w:sz w:val="24"/>
          <w:szCs w:val="24"/>
          <w:lang w:val="en-US"/>
        </w:rPr>
      </w:pPr>
      <w:r w:rsidRPr="00910CDA">
        <w:rPr>
          <w:rFonts w:ascii="Leelawadee" w:hAnsi="Leelawadee" w:cs="Leelawadee" w:hint="cs"/>
          <w:b/>
          <w:bCs/>
          <w:sz w:val="24"/>
          <w:szCs w:val="24"/>
          <w:lang w:val="en-US"/>
        </w:rPr>
        <w:t>DUFFIELD</w:t>
      </w:r>
      <w:r w:rsidR="00570B44" w:rsidRPr="00910CDA">
        <w:rPr>
          <w:rFonts w:ascii="Leelawadee" w:hAnsi="Leelawadee" w:cs="Leelawadee" w:hint="cs"/>
          <w:sz w:val="24"/>
          <w:szCs w:val="24"/>
          <w:lang w:val="en-US"/>
        </w:rPr>
        <w:t xml:space="preserve"> Mark, </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Social Reconstruction and the Radicalization of Development: Aid as a Relation of Global Liberal Governance</w:t>
      </w:r>
      <w:r w:rsidR="00F30D36" w:rsidRPr="00910CDA">
        <w:rPr>
          <w:rFonts w:ascii="Leelawadee" w:hAnsi="Leelawadee" w:cs="Leelawadee" w:hint="cs"/>
          <w:sz w:val="24"/>
          <w:szCs w:val="24"/>
          <w:lang w:val="en-US"/>
        </w:rPr>
        <w:t xml:space="preserve"> », </w:t>
      </w:r>
      <w:r w:rsidR="00570B44" w:rsidRPr="00910CDA">
        <w:rPr>
          <w:rFonts w:ascii="Leelawadee" w:hAnsi="Leelawadee" w:cs="Leelawadee" w:hint="cs"/>
          <w:i/>
          <w:iCs/>
          <w:sz w:val="24"/>
          <w:szCs w:val="24"/>
          <w:lang w:val="en-US"/>
        </w:rPr>
        <w:t>Development and Change</w:t>
      </w:r>
      <w:r w:rsidRPr="00910CDA">
        <w:rPr>
          <w:rFonts w:ascii="Leelawadee" w:hAnsi="Leelawadee" w:cs="Leelawadee"/>
          <w:iCs/>
          <w:sz w:val="24"/>
          <w:szCs w:val="24"/>
          <w:lang w:val="en-US"/>
        </w:rPr>
        <w:t>,</w:t>
      </w:r>
      <w:r w:rsidR="00570B44" w:rsidRPr="00910CDA">
        <w:rPr>
          <w:rFonts w:ascii="Leelawadee" w:hAnsi="Leelawadee" w:cs="Leelawadee" w:hint="cs"/>
          <w:sz w:val="24"/>
          <w:szCs w:val="24"/>
          <w:lang w:val="en-US"/>
        </w:rPr>
        <w:t xml:space="preserve"> 33</w:t>
      </w:r>
      <w:r>
        <w:rPr>
          <w:rFonts w:ascii="Leelawadee" w:hAnsi="Leelawadee" w:cs="Leelawadee"/>
          <w:sz w:val="24"/>
          <w:szCs w:val="24"/>
          <w:lang w:val="en-US"/>
        </w:rPr>
        <w:t>-5</w:t>
      </w:r>
      <w:r w:rsidR="00570B44" w:rsidRPr="00910CDA">
        <w:rPr>
          <w:rFonts w:ascii="Leelawadee" w:hAnsi="Leelawadee" w:cs="Leelawadee" w:hint="cs"/>
          <w:sz w:val="24"/>
          <w:szCs w:val="24"/>
          <w:lang w:val="en-US"/>
        </w:rPr>
        <w:t>, 2002, p</w:t>
      </w:r>
      <w:r>
        <w:rPr>
          <w:rFonts w:ascii="Leelawadee" w:hAnsi="Leelawadee" w:cs="Leelawadee"/>
          <w:sz w:val="24"/>
          <w:szCs w:val="24"/>
          <w:lang w:val="en-US"/>
        </w:rPr>
        <w:t>. </w:t>
      </w:r>
      <w:r w:rsidR="00570B44" w:rsidRPr="00910CDA">
        <w:rPr>
          <w:rFonts w:ascii="Leelawadee" w:hAnsi="Leelawadee" w:cs="Leelawadee" w:hint="cs"/>
          <w:sz w:val="24"/>
          <w:szCs w:val="24"/>
          <w:lang w:val="en-US"/>
        </w:rPr>
        <w:t>1</w:t>
      </w:r>
      <w:r>
        <w:rPr>
          <w:rFonts w:ascii="Leelawadee" w:hAnsi="Leelawadee" w:cs="Leelawadee"/>
          <w:sz w:val="24"/>
          <w:szCs w:val="24"/>
          <w:lang w:val="en-US"/>
        </w:rPr>
        <w:t> </w:t>
      </w:r>
      <w:r w:rsidR="00570B44" w:rsidRPr="00910CDA">
        <w:rPr>
          <w:rFonts w:ascii="Leelawadee" w:hAnsi="Leelawadee" w:cs="Leelawadee" w:hint="cs"/>
          <w:sz w:val="24"/>
          <w:szCs w:val="24"/>
          <w:lang w:val="en-US"/>
        </w:rPr>
        <w:t>049</w:t>
      </w:r>
      <w:r>
        <w:rPr>
          <w:rFonts w:ascii="Leelawadee" w:hAnsi="Leelawadee" w:cs="Leelawadee"/>
          <w:sz w:val="24"/>
          <w:szCs w:val="24"/>
          <w:lang w:val="en-US"/>
        </w:rPr>
        <w:t>-1 0</w:t>
      </w:r>
      <w:r w:rsidR="00570B44" w:rsidRPr="00910CDA">
        <w:rPr>
          <w:rFonts w:ascii="Leelawadee" w:hAnsi="Leelawadee" w:cs="Leelawadee" w:hint="cs"/>
          <w:sz w:val="24"/>
          <w:szCs w:val="24"/>
          <w:lang w:val="en-US"/>
        </w:rPr>
        <w:t>71.</w:t>
      </w:r>
    </w:p>
    <w:p w14:paraId="606D14FC" w14:textId="5F0ADA37"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EPSTEIN</w:t>
      </w:r>
      <w:r w:rsidR="00570B44" w:rsidRPr="00910CDA">
        <w:rPr>
          <w:rFonts w:ascii="Leelawadee" w:hAnsi="Leelawadee" w:cs="Leelawadee" w:hint="cs"/>
          <w:sz w:val="24"/>
          <w:szCs w:val="24"/>
          <w:lang w:val="fr-FR"/>
        </w:rPr>
        <w:t xml:space="preserve"> Renaud</w:t>
      </w:r>
      <w:r w:rsidR="00F30D36" w:rsidRPr="00910CDA">
        <w:rPr>
          <w:rFonts w:ascii="Leelawadee" w:hAnsi="Leelawadee" w:cs="Leelawadee" w:hint="cs"/>
          <w:sz w:val="24"/>
          <w:szCs w:val="24"/>
          <w:lang w:val="fr-FR"/>
        </w:rPr>
        <w:t>,</w:t>
      </w:r>
      <w:r w:rsidR="00570B44" w:rsidRPr="00910CDA">
        <w:rPr>
          <w:rFonts w:ascii="Leelawadee" w:hAnsi="Leelawadee" w:cs="Leelawadee" w:hint="cs"/>
          <w:sz w:val="24"/>
          <w:szCs w:val="24"/>
          <w:lang w:val="fr-FR"/>
        </w:rPr>
        <w:t xml:space="preserve">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éphémère retour des villes.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autonomie locale à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épreuve des recompositions de l</w:t>
      </w:r>
      <w:r w:rsidR="00F93BE6">
        <w:rPr>
          <w:rFonts w:ascii="Leelawadee" w:hAnsi="Leelawadee" w:cs="Leelawadee"/>
          <w:sz w:val="24"/>
          <w:szCs w:val="24"/>
          <w:lang w:val="fr-FR"/>
        </w:rPr>
        <w:t>’</w:t>
      </w:r>
      <w:r w:rsidR="00654385" w:rsidRPr="00910CDA">
        <w:rPr>
          <w:rFonts w:ascii="Leelawadee" w:hAnsi="Leelawadee" w:cs="Leelawadee"/>
          <w:sz w:val="24"/>
          <w:szCs w:val="24"/>
          <w:lang w:val="fr-FR"/>
        </w:rPr>
        <w:t>État</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sz w:val="24"/>
          <w:szCs w:val="24"/>
          <w:lang w:val="fr-FR"/>
        </w:rPr>
        <w:t>Esprit</w:t>
      </w:r>
      <w:r w:rsidR="00570B44" w:rsidRPr="00910CDA">
        <w:rPr>
          <w:rFonts w:ascii="Leelawadee" w:hAnsi="Leelawadee" w:cs="Leelawadee" w:hint="cs"/>
          <w:sz w:val="24"/>
          <w:szCs w:val="24"/>
          <w:lang w:val="fr-FR"/>
        </w:rPr>
        <w:t>, 2, 2008, p.</w:t>
      </w:r>
      <w:r w:rsidR="001D59A2">
        <w:rPr>
          <w:rFonts w:ascii="Leelawadee" w:hAnsi="Leelawadee" w:cs="Leelawadee"/>
          <w:sz w:val="24"/>
          <w:szCs w:val="24"/>
          <w:lang w:val="fr-FR"/>
        </w:rPr>
        <w:t> </w:t>
      </w:r>
      <w:r w:rsidR="00570B44" w:rsidRPr="00910CDA">
        <w:rPr>
          <w:rFonts w:ascii="Leelawadee" w:hAnsi="Leelawadee" w:cs="Leelawadee" w:hint="cs"/>
          <w:sz w:val="24"/>
          <w:szCs w:val="24"/>
          <w:lang w:val="fr-FR"/>
        </w:rPr>
        <w:t>136-149.</w:t>
      </w:r>
    </w:p>
    <w:p w14:paraId="53CAF385" w14:textId="0CB92663"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EPSTEIN</w:t>
      </w:r>
      <w:r w:rsidR="00570B44" w:rsidRPr="00910CDA">
        <w:rPr>
          <w:rFonts w:ascii="Leelawadee" w:hAnsi="Leelawadee" w:cs="Leelawadee" w:hint="cs"/>
          <w:sz w:val="24"/>
          <w:szCs w:val="24"/>
          <w:lang w:val="fr-FR"/>
        </w:rPr>
        <w:t xml:space="preserve"> R</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La Politique de </w:t>
      </w:r>
      <w:r w:rsidR="001D59A2">
        <w:rPr>
          <w:rFonts w:ascii="Leelawadee" w:hAnsi="Leelawadee" w:cs="Leelawadee"/>
          <w:i/>
          <w:iCs/>
          <w:sz w:val="24"/>
          <w:szCs w:val="24"/>
          <w:lang w:val="fr-FR"/>
        </w:rPr>
        <w:t>r</w:t>
      </w:r>
      <w:r w:rsidR="00570B44" w:rsidRPr="00910CDA">
        <w:rPr>
          <w:rFonts w:ascii="Leelawadee" w:hAnsi="Leelawadee" w:cs="Leelawadee" w:hint="cs"/>
          <w:i/>
          <w:iCs/>
          <w:sz w:val="24"/>
          <w:szCs w:val="24"/>
          <w:lang w:val="fr-FR"/>
        </w:rPr>
        <w:t xml:space="preserve">énovation </w:t>
      </w:r>
      <w:r w:rsidR="001D59A2">
        <w:rPr>
          <w:rFonts w:ascii="Leelawadee" w:hAnsi="Leelawadee" w:cs="Leelawadee"/>
          <w:i/>
          <w:iCs/>
          <w:sz w:val="24"/>
          <w:szCs w:val="24"/>
          <w:lang w:val="fr-FR"/>
        </w:rPr>
        <w:t>u</w:t>
      </w:r>
      <w:r w:rsidR="00570B44" w:rsidRPr="00910CDA">
        <w:rPr>
          <w:rFonts w:ascii="Leelawadee" w:hAnsi="Leelawadee" w:cs="Leelawadee" w:hint="cs"/>
          <w:i/>
          <w:iCs/>
          <w:sz w:val="24"/>
          <w:szCs w:val="24"/>
          <w:lang w:val="fr-FR"/>
        </w:rPr>
        <w:t xml:space="preserve">rbaine. Le </w:t>
      </w:r>
      <w:r w:rsidR="00F93BE6">
        <w:rPr>
          <w:rFonts w:ascii="Leelawadee" w:hAnsi="Leelawadee" w:cs="Leelawadee"/>
          <w:i/>
          <w:iCs/>
          <w:sz w:val="24"/>
          <w:szCs w:val="24"/>
          <w:lang w:val="fr-FR"/>
        </w:rPr>
        <w:t>g</w:t>
      </w:r>
      <w:r w:rsidR="00570B44" w:rsidRPr="00910CDA">
        <w:rPr>
          <w:rFonts w:ascii="Leelawadee" w:hAnsi="Leelawadee" w:cs="Leelawadee" w:hint="cs"/>
          <w:i/>
          <w:iCs/>
          <w:sz w:val="24"/>
          <w:szCs w:val="24"/>
          <w:lang w:val="fr-FR"/>
        </w:rPr>
        <w:t xml:space="preserve">ouvernement </w:t>
      </w:r>
      <w:r w:rsidR="00654385">
        <w:rPr>
          <w:rFonts w:ascii="Leelawadee" w:hAnsi="Leelawadee" w:cs="Leelawadee"/>
          <w:i/>
          <w:iCs/>
          <w:sz w:val="24"/>
          <w:szCs w:val="24"/>
          <w:lang w:val="fr-FR"/>
        </w:rPr>
        <w:t>à</w:t>
      </w:r>
      <w:r w:rsidR="00570B44" w:rsidRPr="00910CDA">
        <w:rPr>
          <w:rFonts w:ascii="Leelawadee" w:hAnsi="Leelawadee" w:cs="Leelawadee" w:hint="cs"/>
          <w:i/>
          <w:iCs/>
          <w:sz w:val="24"/>
          <w:szCs w:val="24"/>
          <w:lang w:val="fr-FR"/>
        </w:rPr>
        <w:t xml:space="preserve"> </w:t>
      </w:r>
      <w:r w:rsidR="00654385">
        <w:rPr>
          <w:rFonts w:ascii="Leelawadee" w:hAnsi="Leelawadee" w:cs="Leelawadee"/>
          <w:i/>
          <w:iCs/>
          <w:sz w:val="24"/>
          <w:szCs w:val="24"/>
          <w:lang w:val="fr-FR"/>
        </w:rPr>
        <w:t>d</w:t>
      </w:r>
      <w:r w:rsidR="00570B44" w:rsidRPr="00910CDA">
        <w:rPr>
          <w:rFonts w:ascii="Leelawadee" w:hAnsi="Leelawadee" w:cs="Leelawadee" w:hint="cs"/>
          <w:i/>
          <w:iCs/>
          <w:sz w:val="24"/>
          <w:szCs w:val="24"/>
          <w:lang w:val="fr-FR"/>
        </w:rPr>
        <w:t>istance</w:t>
      </w:r>
      <w:r w:rsidR="00F30D36" w:rsidRPr="00654385">
        <w:rPr>
          <w:rFonts w:ascii="Leelawadee" w:hAnsi="Leelawadee" w:cs="Leelawadee" w:hint="cs"/>
          <w:iCs/>
          <w:sz w:val="24"/>
          <w:szCs w:val="24"/>
          <w:lang w:val="fr-FR"/>
        </w:rPr>
        <w:t>,</w:t>
      </w:r>
      <w:r w:rsidR="00570B44" w:rsidRPr="00654385">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Paris</w:t>
      </w:r>
      <w:r w:rsidR="001D59A2">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Presses de Sciences Po, 2013.</w:t>
      </w:r>
    </w:p>
    <w:p w14:paraId="2BED0557" w14:textId="5D9AE1F9"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EVRARD</w:t>
      </w:r>
      <w:r w:rsidR="00570B44" w:rsidRPr="00910CDA">
        <w:rPr>
          <w:rFonts w:ascii="Leelawadee" w:hAnsi="Leelawadee" w:cs="Leelawadee" w:hint="cs"/>
          <w:sz w:val="24"/>
          <w:szCs w:val="24"/>
          <w:lang w:val="fr-FR"/>
        </w:rPr>
        <w:t xml:space="preserve"> Estelle,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approche territorialisée dans la politique de cohésion 2014-2020</w:t>
      </w:r>
      <w:r w:rsidR="00654385">
        <w:rPr>
          <w:rFonts w:ascii="Leelawadee" w:hAnsi="Leelawadee" w:cs="Leelawadee"/>
          <w:sz w:val="24"/>
          <w:szCs w:val="24"/>
          <w:lang w:val="fr-FR"/>
        </w:rPr>
        <w:t> </w:t>
      </w:r>
      <w:r w:rsidR="00570B44" w:rsidRPr="00910CDA">
        <w:rPr>
          <w:rFonts w:ascii="Leelawadee" w:hAnsi="Leelawadee" w:cs="Leelawadee" w:hint="cs"/>
          <w:sz w:val="24"/>
          <w:szCs w:val="24"/>
          <w:lang w:val="fr-FR"/>
        </w:rPr>
        <w:t>: enjeux et perspectives pour les chercheurs et praticiens</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in </w:t>
      </w:r>
      <w:r w:rsidR="001D59A2" w:rsidRPr="001D59A2">
        <w:rPr>
          <w:rFonts w:ascii="Leelawadee" w:hAnsi="Leelawadee" w:cs="Leelawadee"/>
          <w:b/>
          <w:sz w:val="24"/>
          <w:szCs w:val="24"/>
          <w:lang w:val="fr-FR"/>
        </w:rPr>
        <w:t>BAUDELLE</w:t>
      </w:r>
      <w:r w:rsidR="00570B44" w:rsidRPr="00910CDA">
        <w:rPr>
          <w:rFonts w:ascii="Leelawadee" w:hAnsi="Leelawadee" w:cs="Leelawadee" w:hint="cs"/>
          <w:sz w:val="24"/>
          <w:szCs w:val="24"/>
          <w:lang w:val="fr-FR"/>
        </w:rPr>
        <w:t xml:space="preserve"> Guy, </w:t>
      </w:r>
      <w:r w:rsidR="001D59A2" w:rsidRPr="001D59A2">
        <w:rPr>
          <w:rFonts w:ascii="Leelawadee" w:hAnsi="Leelawadee" w:cs="Leelawadee"/>
          <w:b/>
          <w:sz w:val="24"/>
          <w:szCs w:val="24"/>
          <w:lang w:val="fr-FR"/>
        </w:rPr>
        <w:t>CHARLES-LE BIHAN</w:t>
      </w:r>
      <w:r w:rsidR="001D59A2" w:rsidRPr="00910CDA">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Danielle (</w:t>
      </w:r>
      <w:r w:rsidR="001D59A2">
        <w:rPr>
          <w:rFonts w:ascii="Leelawadee" w:hAnsi="Leelawadee" w:cs="Leelawadee"/>
          <w:sz w:val="24"/>
          <w:szCs w:val="24"/>
          <w:lang w:val="fr-FR"/>
        </w:rPr>
        <w:t>é</w:t>
      </w:r>
      <w:r w:rsidR="00570B44" w:rsidRPr="00910CDA">
        <w:rPr>
          <w:rFonts w:ascii="Leelawadee" w:hAnsi="Leelawadee" w:cs="Leelawadee" w:hint="cs"/>
          <w:sz w:val="24"/>
          <w:szCs w:val="24"/>
          <w:lang w:val="fr-FR"/>
        </w:rPr>
        <w:t>d.)</w:t>
      </w:r>
      <w:r w:rsidR="00654385">
        <w:rPr>
          <w:rFonts w:ascii="Leelawadee" w:hAnsi="Leelawadee" w:cs="Leelawadee"/>
          <w:sz w:val="24"/>
          <w:szCs w:val="24"/>
          <w:lang w:val="fr-FR"/>
        </w:rPr>
        <w:t xml:space="preserve">, </w:t>
      </w:r>
      <w:r w:rsidR="00570B44" w:rsidRPr="00910CDA">
        <w:rPr>
          <w:rFonts w:ascii="Leelawadee" w:hAnsi="Leelawadee" w:cs="Leelawadee" w:hint="cs"/>
          <w:i/>
          <w:sz w:val="24"/>
          <w:szCs w:val="24"/>
          <w:lang w:val="fr-FR"/>
        </w:rPr>
        <w:t xml:space="preserve">Les </w:t>
      </w:r>
      <w:r w:rsidR="00654385">
        <w:rPr>
          <w:rFonts w:ascii="Leelawadee" w:hAnsi="Leelawadee" w:cs="Leelawadee"/>
          <w:i/>
          <w:sz w:val="24"/>
          <w:szCs w:val="24"/>
          <w:lang w:val="fr-FR"/>
        </w:rPr>
        <w:t>R</w:t>
      </w:r>
      <w:r w:rsidR="00570B44" w:rsidRPr="00910CDA">
        <w:rPr>
          <w:rFonts w:ascii="Leelawadee" w:hAnsi="Leelawadee" w:cs="Leelawadee" w:hint="cs"/>
          <w:i/>
          <w:sz w:val="24"/>
          <w:szCs w:val="24"/>
          <w:lang w:val="fr-FR"/>
        </w:rPr>
        <w:t xml:space="preserve">égions et la </w:t>
      </w:r>
      <w:r w:rsidR="00654385">
        <w:rPr>
          <w:rFonts w:ascii="Leelawadee" w:hAnsi="Leelawadee" w:cs="Leelawadee"/>
          <w:i/>
          <w:sz w:val="24"/>
          <w:szCs w:val="24"/>
          <w:lang w:val="fr-FR"/>
        </w:rPr>
        <w:t>P</w:t>
      </w:r>
      <w:r w:rsidR="00570B44" w:rsidRPr="00910CDA">
        <w:rPr>
          <w:rFonts w:ascii="Leelawadee" w:hAnsi="Leelawadee" w:cs="Leelawadee" w:hint="cs"/>
          <w:i/>
          <w:sz w:val="24"/>
          <w:szCs w:val="24"/>
          <w:lang w:val="fr-FR"/>
        </w:rPr>
        <w:t>olitique de cohésion de l</w:t>
      </w:r>
      <w:r w:rsidR="00F93BE6">
        <w:rPr>
          <w:rFonts w:ascii="Leelawadee" w:hAnsi="Leelawadee" w:cs="Leelawadee"/>
          <w:i/>
          <w:sz w:val="24"/>
          <w:szCs w:val="24"/>
          <w:lang w:val="fr-FR"/>
        </w:rPr>
        <w:t>’</w:t>
      </w:r>
      <w:r w:rsidR="00570B44" w:rsidRPr="00910CDA">
        <w:rPr>
          <w:rFonts w:ascii="Leelawadee" w:hAnsi="Leelawadee" w:cs="Leelawadee" w:hint="cs"/>
          <w:i/>
          <w:sz w:val="24"/>
          <w:szCs w:val="24"/>
          <w:lang w:val="fr-FR"/>
        </w:rPr>
        <w:t>Union européenne</w:t>
      </w:r>
      <w:r w:rsidR="00570B44" w:rsidRPr="00910CDA">
        <w:rPr>
          <w:rFonts w:ascii="Leelawadee" w:hAnsi="Leelawadee" w:cs="Leelawadee" w:hint="cs"/>
          <w:sz w:val="24"/>
          <w:szCs w:val="24"/>
          <w:lang w:val="fr-FR"/>
        </w:rPr>
        <w:t xml:space="preserve">, </w:t>
      </w:r>
      <w:r w:rsidR="00654385" w:rsidRPr="00910CDA">
        <w:rPr>
          <w:rFonts w:ascii="Leelawadee" w:hAnsi="Leelawadee" w:cs="Leelawadee" w:hint="cs"/>
          <w:sz w:val="24"/>
          <w:szCs w:val="24"/>
          <w:lang w:val="fr-FR"/>
        </w:rPr>
        <w:t>Rennes,</w:t>
      </w:r>
      <w:r w:rsidR="00654385">
        <w:rPr>
          <w:rFonts w:ascii="Leelawadee" w:hAnsi="Leelawadee" w:cs="Leelawadee"/>
          <w:sz w:val="24"/>
          <w:szCs w:val="24"/>
          <w:lang w:val="fr-FR"/>
        </w:rPr>
        <w:t xml:space="preserve"> </w:t>
      </w:r>
      <w:r w:rsidR="00570B44" w:rsidRPr="00910CDA">
        <w:rPr>
          <w:rFonts w:ascii="Leelawadee" w:hAnsi="Leelawadee" w:cs="Leelawadee" w:hint="cs"/>
          <w:sz w:val="24"/>
          <w:szCs w:val="24"/>
          <w:lang w:val="fr-FR"/>
        </w:rPr>
        <w:t xml:space="preserve">Presses </w:t>
      </w:r>
      <w:r w:rsidR="00654385">
        <w:rPr>
          <w:rFonts w:ascii="Leelawadee" w:hAnsi="Leelawadee" w:cs="Leelawadee"/>
          <w:sz w:val="24"/>
          <w:szCs w:val="24"/>
          <w:lang w:val="fr-FR"/>
        </w:rPr>
        <w:t>u</w:t>
      </w:r>
      <w:r w:rsidR="00570B44" w:rsidRPr="00910CDA">
        <w:rPr>
          <w:rFonts w:ascii="Leelawadee" w:hAnsi="Leelawadee" w:cs="Leelawadee" w:hint="cs"/>
          <w:sz w:val="24"/>
          <w:szCs w:val="24"/>
          <w:lang w:val="fr-FR"/>
        </w:rPr>
        <w:t>niversitaires de Rennes,</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2015, p.</w:t>
      </w:r>
      <w:r w:rsidR="00654385">
        <w:rPr>
          <w:rFonts w:ascii="Leelawadee" w:hAnsi="Leelawadee" w:cs="Leelawadee"/>
          <w:sz w:val="24"/>
          <w:szCs w:val="24"/>
          <w:lang w:val="fr-FR"/>
        </w:rPr>
        <w:t> </w:t>
      </w:r>
      <w:r w:rsidR="00570B44" w:rsidRPr="00910CDA">
        <w:rPr>
          <w:rFonts w:ascii="Leelawadee" w:hAnsi="Leelawadee" w:cs="Leelawadee" w:hint="cs"/>
          <w:sz w:val="24"/>
          <w:szCs w:val="24"/>
          <w:lang w:val="fr-FR"/>
        </w:rPr>
        <w:t>27-40.</w:t>
      </w:r>
    </w:p>
    <w:p w14:paraId="7FF5CB9A" w14:textId="428EE287" w:rsidR="00570B44" w:rsidRPr="00910CDA" w:rsidRDefault="00910CDA" w:rsidP="00344AB9">
      <w:pPr>
        <w:spacing w:after="120" w:line="276" w:lineRule="auto"/>
        <w:ind w:left="482" w:hanging="482"/>
        <w:jc w:val="both"/>
        <w:rPr>
          <w:rFonts w:ascii="Leelawadee" w:hAnsi="Leelawadee" w:cs="Leelawadee"/>
          <w:b/>
          <w:sz w:val="24"/>
          <w:szCs w:val="24"/>
          <w:lang w:val="fr-FR"/>
        </w:rPr>
      </w:pPr>
      <w:r w:rsidRPr="00910CDA">
        <w:rPr>
          <w:rFonts w:ascii="Leelawadee" w:hAnsi="Leelawadee" w:cs="Leelawadee" w:hint="cs"/>
          <w:b/>
          <w:bCs/>
          <w:sz w:val="24"/>
          <w:szCs w:val="24"/>
          <w:lang w:val="fr-FR"/>
        </w:rPr>
        <w:lastRenderedPageBreak/>
        <w:t>GAGNON</w:t>
      </w:r>
      <w:r w:rsidR="00570B44" w:rsidRPr="00910CDA">
        <w:rPr>
          <w:rFonts w:ascii="Leelawadee" w:hAnsi="Leelawadee" w:cs="Leelawadee" w:hint="cs"/>
          <w:sz w:val="24"/>
          <w:szCs w:val="24"/>
          <w:lang w:val="fr-FR"/>
        </w:rPr>
        <w:t xml:space="preserve"> Alain-Gustave, </w:t>
      </w:r>
      <w:r w:rsidR="00D758D6" w:rsidRPr="00654385">
        <w:rPr>
          <w:rFonts w:ascii="Leelawadee" w:hAnsi="Leelawadee" w:cs="Leelawadee"/>
          <w:b/>
          <w:sz w:val="24"/>
          <w:szCs w:val="24"/>
          <w:lang w:val="fr-FR"/>
        </w:rPr>
        <w:t>JOUVE</w:t>
      </w:r>
      <w:r w:rsidR="00D758D6" w:rsidRPr="00910CDA">
        <w:rPr>
          <w:rFonts w:ascii="Leelawadee" w:hAnsi="Leelawadee" w:cs="Leelawadee" w:hint="cs"/>
          <w:i/>
          <w:iCs/>
          <w:sz w:val="24"/>
          <w:szCs w:val="24"/>
          <w:lang w:val="fr-FR"/>
        </w:rPr>
        <w:t xml:space="preserve"> </w:t>
      </w:r>
      <w:r w:rsidR="00D758D6" w:rsidRPr="00654385">
        <w:rPr>
          <w:rFonts w:ascii="Leelawadee" w:hAnsi="Leelawadee" w:cs="Leelawadee" w:hint="cs"/>
          <w:bCs/>
          <w:sz w:val="24"/>
          <w:szCs w:val="24"/>
          <w:lang w:val="fr-FR"/>
        </w:rPr>
        <w:t>B</w:t>
      </w:r>
      <w:r w:rsidR="00D758D6" w:rsidRPr="00654385">
        <w:rPr>
          <w:rFonts w:ascii="Leelawadee" w:hAnsi="Leelawadee" w:cs="Leelawadee"/>
          <w:bCs/>
          <w:sz w:val="24"/>
          <w:szCs w:val="24"/>
          <w:lang w:val="fr-FR"/>
        </w:rPr>
        <w:t>ernard</w:t>
      </w:r>
      <w:r w:rsidR="00570B44" w:rsidRPr="00910CDA">
        <w:rPr>
          <w:rFonts w:ascii="Leelawadee" w:hAnsi="Leelawadee" w:cs="Leelawadee" w:hint="cs"/>
          <w:sz w:val="24"/>
          <w:szCs w:val="24"/>
          <w:lang w:val="fr-FR"/>
        </w:rPr>
        <w:t xml:space="preserve">, « Métropoles, </w:t>
      </w:r>
      <w:r w:rsidR="00D758D6">
        <w:rPr>
          <w:rFonts w:ascii="Leelawadee" w:hAnsi="Leelawadee" w:cs="Leelawadee"/>
          <w:sz w:val="24"/>
          <w:szCs w:val="24"/>
          <w:lang w:val="fr-FR"/>
        </w:rPr>
        <w:t>d</w:t>
      </w:r>
      <w:r w:rsidR="00570B44" w:rsidRPr="00910CDA">
        <w:rPr>
          <w:rFonts w:ascii="Leelawadee" w:hAnsi="Leelawadee" w:cs="Leelawadee" w:hint="cs"/>
          <w:sz w:val="24"/>
          <w:szCs w:val="24"/>
          <w:lang w:val="fr-FR"/>
        </w:rPr>
        <w:t xml:space="preserve">iversité </w:t>
      </w:r>
      <w:r w:rsidR="00D758D6">
        <w:rPr>
          <w:rFonts w:ascii="Leelawadee" w:hAnsi="Leelawadee" w:cs="Leelawadee"/>
          <w:sz w:val="24"/>
          <w:szCs w:val="24"/>
          <w:lang w:val="fr-FR"/>
        </w:rPr>
        <w:t>c</w:t>
      </w:r>
      <w:r w:rsidR="00570B44" w:rsidRPr="00910CDA">
        <w:rPr>
          <w:rFonts w:ascii="Leelawadee" w:hAnsi="Leelawadee" w:cs="Leelawadee" w:hint="cs"/>
          <w:sz w:val="24"/>
          <w:szCs w:val="24"/>
          <w:lang w:val="fr-FR"/>
        </w:rPr>
        <w:t xml:space="preserve">ulturelle et </w:t>
      </w:r>
      <w:r w:rsidR="00D758D6">
        <w:rPr>
          <w:rFonts w:ascii="Leelawadee" w:hAnsi="Leelawadee" w:cs="Leelawadee"/>
          <w:sz w:val="24"/>
          <w:szCs w:val="24"/>
          <w:lang w:val="fr-FR"/>
        </w:rPr>
        <w:t>c</w:t>
      </w:r>
      <w:r w:rsidR="00570B44" w:rsidRPr="00910CDA">
        <w:rPr>
          <w:rFonts w:ascii="Leelawadee" w:hAnsi="Leelawadee" w:cs="Leelawadee" w:hint="cs"/>
          <w:sz w:val="24"/>
          <w:szCs w:val="24"/>
          <w:lang w:val="fr-FR"/>
        </w:rPr>
        <w:t xml:space="preserve">hangement </w:t>
      </w:r>
      <w:r w:rsidR="00D758D6">
        <w:rPr>
          <w:rFonts w:ascii="Leelawadee" w:hAnsi="Leelawadee" w:cs="Leelawadee"/>
          <w:sz w:val="24"/>
          <w:szCs w:val="24"/>
          <w:lang w:val="fr-FR"/>
        </w:rPr>
        <w:t>p</w:t>
      </w:r>
      <w:r w:rsidR="00570B44" w:rsidRPr="00910CDA">
        <w:rPr>
          <w:rFonts w:ascii="Leelawadee" w:hAnsi="Leelawadee" w:cs="Leelawadee" w:hint="cs"/>
          <w:sz w:val="24"/>
          <w:szCs w:val="24"/>
          <w:lang w:val="fr-FR"/>
        </w:rPr>
        <w:t xml:space="preserve">olitique », in </w:t>
      </w:r>
      <w:r w:rsidRPr="00910CDA">
        <w:rPr>
          <w:rFonts w:ascii="Leelawadee" w:hAnsi="Leelawadee" w:cs="Leelawadee" w:hint="cs"/>
          <w:b/>
          <w:bCs/>
          <w:sz w:val="24"/>
          <w:szCs w:val="24"/>
          <w:lang w:val="fr-FR"/>
        </w:rPr>
        <w:t>GAGNON</w:t>
      </w:r>
      <w:r w:rsidR="00570B44" w:rsidRPr="00910CDA">
        <w:rPr>
          <w:rFonts w:ascii="Leelawadee" w:hAnsi="Leelawadee" w:cs="Leelawadee" w:hint="cs"/>
          <w:sz w:val="24"/>
          <w:szCs w:val="24"/>
          <w:lang w:val="fr-FR"/>
        </w:rPr>
        <w:t xml:space="preserve"> A</w:t>
      </w:r>
      <w:r w:rsidR="00654385">
        <w:rPr>
          <w:rFonts w:ascii="Leelawadee" w:hAnsi="Leelawadee" w:cs="Leelawadee"/>
          <w:sz w:val="24"/>
          <w:szCs w:val="24"/>
          <w:lang w:val="fr-FR"/>
        </w:rPr>
        <w:t>.</w:t>
      </w:r>
      <w:r w:rsidR="00570B44" w:rsidRPr="00910CDA">
        <w:rPr>
          <w:rFonts w:ascii="Leelawadee" w:hAnsi="Leelawadee" w:cs="Leelawadee" w:hint="cs"/>
          <w:sz w:val="24"/>
          <w:szCs w:val="24"/>
          <w:lang w:val="fr-FR"/>
        </w:rPr>
        <w:t>-G</w:t>
      </w:r>
      <w:r w:rsidR="00654385">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654385" w:rsidRPr="00654385">
        <w:rPr>
          <w:rFonts w:ascii="Leelawadee" w:hAnsi="Leelawadee" w:cs="Leelawadee"/>
          <w:b/>
          <w:sz w:val="24"/>
          <w:szCs w:val="24"/>
          <w:lang w:val="fr-FR"/>
        </w:rPr>
        <w:t>JOUVE</w:t>
      </w:r>
      <w:r w:rsidR="00570B44" w:rsidRPr="00910CDA">
        <w:rPr>
          <w:rFonts w:ascii="Leelawadee" w:hAnsi="Leelawadee" w:cs="Leelawadee" w:hint="cs"/>
          <w:i/>
          <w:iCs/>
          <w:sz w:val="24"/>
          <w:szCs w:val="24"/>
          <w:lang w:val="fr-FR"/>
        </w:rPr>
        <w:t xml:space="preserve"> </w:t>
      </w:r>
      <w:r w:rsidRPr="00654385">
        <w:rPr>
          <w:rFonts w:ascii="Leelawadee" w:hAnsi="Leelawadee" w:cs="Leelawadee" w:hint="cs"/>
          <w:bCs/>
          <w:sz w:val="24"/>
          <w:szCs w:val="24"/>
          <w:lang w:val="fr-FR"/>
        </w:rPr>
        <w:t>B</w:t>
      </w:r>
      <w:r w:rsidR="00F51D7D">
        <w:rPr>
          <w:rFonts w:ascii="Leelawadee" w:hAnsi="Leelawadee" w:cs="Leelawadee"/>
          <w:bCs/>
          <w:sz w:val="24"/>
          <w:szCs w:val="24"/>
          <w:lang w:val="fr-FR"/>
        </w:rPr>
        <w:t>.</w:t>
      </w:r>
      <w:r w:rsidR="00570B44" w:rsidRPr="00654385">
        <w:rPr>
          <w:rFonts w:ascii="Leelawadee" w:hAnsi="Leelawadee" w:cs="Leelawadee" w:hint="cs"/>
          <w:sz w:val="24"/>
          <w:szCs w:val="24"/>
          <w:lang w:val="fr-FR"/>
        </w:rPr>
        <w:t>,</w:t>
      </w:r>
      <w:r w:rsidR="00570B44" w:rsidRPr="00910CDA">
        <w:rPr>
          <w:rFonts w:ascii="Leelawadee" w:hAnsi="Leelawadee" w:cs="Leelawadee" w:hint="cs"/>
          <w:sz w:val="24"/>
          <w:szCs w:val="24"/>
          <w:lang w:val="fr-FR"/>
        </w:rPr>
        <w:t xml:space="preserve"> </w:t>
      </w:r>
      <w:r w:rsidR="00570B44" w:rsidRPr="00654385">
        <w:rPr>
          <w:rFonts w:ascii="Leelawadee" w:hAnsi="Leelawadee" w:cs="Leelawadee" w:hint="cs"/>
          <w:i/>
          <w:sz w:val="24"/>
          <w:szCs w:val="24"/>
          <w:lang w:val="fr-FR"/>
        </w:rPr>
        <w:t xml:space="preserve">Les Métropoles </w:t>
      </w:r>
      <w:r w:rsidR="00654385" w:rsidRPr="00654385">
        <w:rPr>
          <w:rFonts w:ascii="Leelawadee" w:hAnsi="Leelawadee" w:cs="Leelawadee"/>
          <w:i/>
          <w:sz w:val="24"/>
          <w:szCs w:val="24"/>
          <w:lang w:val="fr-FR"/>
        </w:rPr>
        <w:t>a</w:t>
      </w:r>
      <w:r w:rsidR="00570B44" w:rsidRPr="00654385">
        <w:rPr>
          <w:rFonts w:ascii="Leelawadee" w:hAnsi="Leelawadee" w:cs="Leelawadee" w:hint="cs"/>
          <w:i/>
          <w:sz w:val="24"/>
          <w:szCs w:val="24"/>
          <w:lang w:val="fr-FR"/>
        </w:rPr>
        <w:t xml:space="preserve">ux </w:t>
      </w:r>
      <w:r w:rsidR="00654385">
        <w:rPr>
          <w:rFonts w:ascii="Leelawadee" w:hAnsi="Leelawadee" w:cs="Leelawadee"/>
          <w:i/>
          <w:sz w:val="24"/>
          <w:szCs w:val="24"/>
          <w:lang w:val="fr-FR"/>
        </w:rPr>
        <w:t>d</w:t>
      </w:r>
      <w:r w:rsidR="00570B44" w:rsidRPr="00654385">
        <w:rPr>
          <w:rFonts w:ascii="Leelawadee" w:hAnsi="Leelawadee" w:cs="Leelawadee" w:hint="cs"/>
          <w:i/>
          <w:sz w:val="24"/>
          <w:szCs w:val="24"/>
          <w:lang w:val="fr-FR"/>
        </w:rPr>
        <w:t xml:space="preserve">éfis de </w:t>
      </w:r>
      <w:r w:rsidR="00654385">
        <w:rPr>
          <w:rFonts w:ascii="Leelawadee" w:hAnsi="Leelawadee" w:cs="Leelawadee"/>
          <w:i/>
          <w:sz w:val="24"/>
          <w:szCs w:val="24"/>
          <w:lang w:val="fr-FR"/>
        </w:rPr>
        <w:t>l</w:t>
      </w:r>
      <w:r w:rsidR="00570B44" w:rsidRPr="00654385">
        <w:rPr>
          <w:rFonts w:ascii="Leelawadee" w:hAnsi="Leelawadee" w:cs="Leelawadee" w:hint="cs"/>
          <w:i/>
          <w:sz w:val="24"/>
          <w:szCs w:val="24"/>
          <w:lang w:val="fr-FR"/>
        </w:rPr>
        <w:t xml:space="preserve">a </w:t>
      </w:r>
      <w:r w:rsidR="00654385">
        <w:rPr>
          <w:rFonts w:ascii="Leelawadee" w:hAnsi="Leelawadee" w:cs="Leelawadee"/>
          <w:i/>
          <w:sz w:val="24"/>
          <w:szCs w:val="24"/>
          <w:lang w:val="fr-FR"/>
        </w:rPr>
        <w:t>d</w:t>
      </w:r>
      <w:r w:rsidR="00570B44" w:rsidRPr="00654385">
        <w:rPr>
          <w:rFonts w:ascii="Leelawadee" w:hAnsi="Leelawadee" w:cs="Leelawadee" w:hint="cs"/>
          <w:i/>
          <w:sz w:val="24"/>
          <w:szCs w:val="24"/>
          <w:lang w:val="fr-FR"/>
        </w:rPr>
        <w:t xml:space="preserve">iversité </w:t>
      </w:r>
      <w:r w:rsidR="00654385">
        <w:rPr>
          <w:rFonts w:ascii="Leelawadee" w:hAnsi="Leelawadee" w:cs="Leelawadee"/>
          <w:i/>
          <w:sz w:val="24"/>
          <w:szCs w:val="24"/>
          <w:lang w:val="fr-FR"/>
        </w:rPr>
        <w:t>c</w:t>
      </w:r>
      <w:r w:rsidR="00570B44" w:rsidRPr="00654385">
        <w:rPr>
          <w:rFonts w:ascii="Leelawadee" w:hAnsi="Leelawadee" w:cs="Leelawadee" w:hint="cs"/>
          <w:i/>
          <w:sz w:val="24"/>
          <w:szCs w:val="24"/>
          <w:lang w:val="fr-FR"/>
        </w:rPr>
        <w:t>ulturelle</w:t>
      </w:r>
      <w:r w:rsidR="00570B44" w:rsidRPr="00910CDA">
        <w:rPr>
          <w:rFonts w:ascii="Leelawadee" w:hAnsi="Leelawadee" w:cs="Leelawadee" w:hint="cs"/>
          <w:sz w:val="24"/>
          <w:szCs w:val="24"/>
          <w:lang w:val="fr-FR"/>
        </w:rPr>
        <w:t>, Grenoble</w:t>
      </w:r>
      <w:r w:rsidR="00654385">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Presses </w:t>
      </w:r>
      <w:r w:rsidR="00654385">
        <w:rPr>
          <w:rFonts w:ascii="Leelawadee" w:hAnsi="Leelawadee" w:cs="Leelawadee"/>
          <w:sz w:val="24"/>
          <w:szCs w:val="24"/>
          <w:lang w:val="fr-FR"/>
        </w:rPr>
        <w:t>u</w:t>
      </w:r>
      <w:r w:rsidR="00570B44" w:rsidRPr="00910CDA">
        <w:rPr>
          <w:rFonts w:ascii="Leelawadee" w:hAnsi="Leelawadee" w:cs="Leelawadee" w:hint="cs"/>
          <w:sz w:val="24"/>
          <w:szCs w:val="24"/>
          <w:lang w:val="fr-FR"/>
        </w:rPr>
        <w:t>niversitaires de Grenoble, 2006</w:t>
      </w:r>
      <w:r w:rsidR="00D758D6">
        <w:rPr>
          <w:rFonts w:ascii="Leelawadee" w:hAnsi="Leelawadee" w:cs="Leelawadee"/>
          <w:sz w:val="24"/>
          <w:szCs w:val="24"/>
          <w:lang w:val="fr-FR"/>
        </w:rPr>
        <w:t>,</w:t>
      </w:r>
      <w:r w:rsidR="00D758D6" w:rsidRPr="00D758D6">
        <w:rPr>
          <w:rFonts w:ascii="Leelawadee" w:hAnsi="Leelawadee" w:cs="Leelawadee"/>
          <w:sz w:val="24"/>
          <w:szCs w:val="24"/>
          <w:lang w:val="fr-FR"/>
        </w:rPr>
        <w:t xml:space="preserve"> </w:t>
      </w:r>
      <w:r w:rsidR="00D758D6">
        <w:rPr>
          <w:rFonts w:ascii="Leelawadee" w:hAnsi="Leelawadee" w:cs="Leelawadee"/>
          <w:sz w:val="24"/>
          <w:szCs w:val="24"/>
          <w:lang w:val="fr-FR"/>
        </w:rPr>
        <w:t>p. </w:t>
      </w:r>
      <w:r w:rsidR="00D758D6" w:rsidRPr="00910CDA">
        <w:rPr>
          <w:rFonts w:ascii="Leelawadee" w:hAnsi="Leelawadee" w:cs="Leelawadee" w:hint="cs"/>
          <w:sz w:val="24"/>
          <w:szCs w:val="24"/>
          <w:lang w:val="fr-FR"/>
        </w:rPr>
        <w:t>1</w:t>
      </w:r>
      <w:r w:rsidR="00D758D6">
        <w:rPr>
          <w:rFonts w:ascii="Leelawadee" w:hAnsi="Leelawadee" w:cs="Leelawadee"/>
          <w:sz w:val="24"/>
          <w:szCs w:val="24"/>
          <w:lang w:val="fr-FR"/>
        </w:rPr>
        <w:t>-</w:t>
      </w:r>
      <w:r w:rsidR="00D758D6" w:rsidRPr="00910CDA">
        <w:rPr>
          <w:rFonts w:ascii="Leelawadee" w:hAnsi="Leelawadee" w:cs="Leelawadee" w:hint="cs"/>
          <w:sz w:val="24"/>
          <w:szCs w:val="24"/>
          <w:lang w:val="fr-FR"/>
        </w:rPr>
        <w:t>46</w:t>
      </w:r>
      <w:r w:rsidR="00570B44" w:rsidRPr="00910CDA">
        <w:rPr>
          <w:rFonts w:ascii="Leelawadee" w:hAnsi="Leelawadee" w:cs="Leelawadee" w:hint="cs"/>
          <w:sz w:val="24"/>
          <w:szCs w:val="24"/>
          <w:lang w:val="fr-FR"/>
        </w:rPr>
        <w:t>.</w:t>
      </w:r>
    </w:p>
    <w:p w14:paraId="4F67106E" w14:textId="0D89EC16" w:rsidR="00BD5E75" w:rsidRPr="00910CDA" w:rsidRDefault="00910CDA" w:rsidP="00344AB9">
      <w:pPr>
        <w:spacing w:after="120" w:line="276" w:lineRule="auto"/>
        <w:ind w:left="482" w:hanging="482"/>
        <w:jc w:val="both"/>
        <w:rPr>
          <w:rFonts w:ascii="Leelawadee" w:hAnsi="Leelawadee" w:cs="Leelawadee"/>
          <w:sz w:val="24"/>
          <w:szCs w:val="24"/>
        </w:rPr>
      </w:pPr>
      <w:r w:rsidRPr="00910CDA">
        <w:rPr>
          <w:rFonts w:ascii="Leelawadee" w:hAnsi="Leelawadee" w:cs="Leelawadee" w:hint="cs"/>
          <w:b/>
          <w:bCs/>
          <w:sz w:val="24"/>
          <w:szCs w:val="24"/>
          <w:lang w:val="fr-FR"/>
        </w:rPr>
        <w:t>GAGNON</w:t>
      </w:r>
      <w:r w:rsidR="00BD5E75" w:rsidRPr="00910CDA">
        <w:rPr>
          <w:rFonts w:ascii="Leelawadee" w:hAnsi="Leelawadee" w:cs="Leelawadee" w:hint="cs"/>
          <w:sz w:val="24"/>
          <w:szCs w:val="24"/>
          <w:lang w:val="fr-FR"/>
        </w:rPr>
        <w:t xml:space="preserve"> Alain-Gustave, </w:t>
      </w:r>
      <w:r w:rsidRPr="00910CDA">
        <w:rPr>
          <w:rFonts w:ascii="Leelawadee" w:hAnsi="Leelawadee" w:cs="Leelawadee" w:hint="cs"/>
          <w:b/>
          <w:bCs/>
          <w:sz w:val="24"/>
          <w:szCs w:val="24"/>
          <w:lang w:val="fr-FR"/>
        </w:rPr>
        <w:t>MAY</w:t>
      </w:r>
      <w:r w:rsidR="00BD5E75" w:rsidRPr="00910CDA">
        <w:rPr>
          <w:rFonts w:ascii="Leelawadee" w:hAnsi="Leelawadee" w:cs="Leelawadee" w:hint="cs"/>
          <w:b/>
          <w:bCs/>
          <w:sz w:val="24"/>
          <w:szCs w:val="24"/>
          <w:lang w:val="fr-FR"/>
        </w:rPr>
        <w:t xml:space="preserve"> </w:t>
      </w:r>
      <w:r w:rsidR="00BD5E75" w:rsidRPr="00910CDA">
        <w:rPr>
          <w:rFonts w:ascii="Leelawadee" w:hAnsi="Leelawadee" w:cs="Leelawadee" w:hint="cs"/>
          <w:sz w:val="24"/>
          <w:szCs w:val="24"/>
          <w:lang w:val="fr-FR"/>
        </w:rPr>
        <w:t>Paul,</w:t>
      </w:r>
      <w:r w:rsidRPr="00910CDA">
        <w:rPr>
          <w:rFonts w:ascii="Leelawadee" w:hAnsi="Leelawadee" w:cs="Leelawadee" w:hint="cs"/>
          <w:b/>
          <w:bCs/>
          <w:sz w:val="24"/>
          <w:szCs w:val="24"/>
          <w:lang w:val="fr-FR"/>
        </w:rPr>
        <w:t xml:space="preserve"> </w:t>
      </w:r>
      <w:r w:rsidR="00BD5E75" w:rsidRPr="00F93BE6">
        <w:rPr>
          <w:rFonts w:ascii="Leelawadee" w:hAnsi="Leelawadee" w:cs="Leelawadee" w:hint="cs"/>
          <w:bCs/>
          <w:sz w:val="24"/>
          <w:szCs w:val="24"/>
          <w:lang w:val="fr-FR"/>
        </w:rPr>
        <w:t>« </w:t>
      </w:r>
      <w:r w:rsidR="00BD5E75" w:rsidRPr="00910CDA">
        <w:rPr>
          <w:rFonts w:ascii="Leelawadee" w:hAnsi="Leelawadee" w:cs="Leelawadee" w:hint="cs"/>
          <w:sz w:val="24"/>
          <w:szCs w:val="24"/>
          <w:lang w:val="fr-FR"/>
        </w:rPr>
        <w:t>Empowerment et diversité culturelle, quelques prolégomènes</w:t>
      </w:r>
      <w:r w:rsidR="00BD5E75" w:rsidRPr="00910CDA">
        <w:rPr>
          <w:rFonts w:ascii="Leelawadee" w:hAnsi="Leelawadee" w:cs="Leelawadee" w:hint="cs"/>
          <w:b/>
          <w:bCs/>
          <w:sz w:val="24"/>
          <w:szCs w:val="24"/>
          <w:lang w:val="fr-FR"/>
        </w:rPr>
        <w:t> </w:t>
      </w:r>
      <w:r w:rsidR="00BD5E75" w:rsidRPr="00910CDA">
        <w:rPr>
          <w:rFonts w:ascii="Leelawadee" w:hAnsi="Leelawadee" w:cs="Leelawadee" w:hint="cs"/>
          <w:sz w:val="24"/>
          <w:szCs w:val="24"/>
          <w:lang w:val="fr-FR"/>
        </w:rPr>
        <w:t xml:space="preserve">», </w:t>
      </w:r>
      <w:r w:rsidR="00BD5E75" w:rsidRPr="00910CDA">
        <w:rPr>
          <w:rFonts w:ascii="Leelawadee" w:hAnsi="Leelawadee" w:cs="Leelawadee" w:hint="cs"/>
          <w:i/>
          <w:iCs/>
          <w:sz w:val="24"/>
          <w:szCs w:val="24"/>
          <w:lang w:val="fr-FR"/>
        </w:rPr>
        <w:t>Pôle Sud</w:t>
      </w:r>
      <w:r w:rsidR="00BD5E75" w:rsidRPr="00910CDA">
        <w:rPr>
          <w:rFonts w:ascii="Leelawadee" w:hAnsi="Leelawadee" w:cs="Leelawadee" w:hint="cs"/>
          <w:sz w:val="24"/>
          <w:szCs w:val="24"/>
          <w:lang w:val="fr-FR"/>
        </w:rPr>
        <w:t>, 1, 32, 2010, p.</w:t>
      </w:r>
      <w:r w:rsidRPr="00910CDA">
        <w:rPr>
          <w:rFonts w:ascii="Leelawadee" w:hAnsi="Leelawadee" w:cs="Leelawadee" w:hint="cs"/>
          <w:sz w:val="24"/>
          <w:szCs w:val="24"/>
          <w:lang w:val="fr-FR"/>
        </w:rPr>
        <w:t> 4</w:t>
      </w:r>
      <w:r w:rsidR="00BD5E75" w:rsidRPr="00910CDA">
        <w:rPr>
          <w:rFonts w:ascii="Leelawadee" w:hAnsi="Leelawadee" w:cs="Leelawadee" w:hint="cs"/>
          <w:sz w:val="24"/>
          <w:szCs w:val="24"/>
          <w:lang w:val="fr-FR"/>
        </w:rPr>
        <w:t>7-57.</w:t>
      </w:r>
    </w:p>
    <w:p w14:paraId="32A89117" w14:textId="775F99A1"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HANCOCK</w:t>
      </w:r>
      <w:r w:rsidR="00570B44" w:rsidRPr="00910CDA">
        <w:rPr>
          <w:rFonts w:ascii="Leelawadee" w:hAnsi="Leelawadee" w:cs="Leelawadee" w:hint="cs"/>
          <w:sz w:val="24"/>
          <w:szCs w:val="24"/>
          <w:lang w:val="fr-FR"/>
        </w:rPr>
        <w:t xml:space="preserve"> Claire, </w:t>
      </w:r>
      <w:r w:rsidRPr="00910CDA">
        <w:rPr>
          <w:rFonts w:ascii="Leelawadee" w:hAnsi="Leelawadee" w:cs="Leelawadee" w:hint="cs"/>
          <w:b/>
          <w:bCs/>
          <w:sz w:val="24"/>
          <w:szCs w:val="24"/>
          <w:lang w:val="fr-FR"/>
        </w:rPr>
        <w:t>LELEVRIER</w:t>
      </w:r>
      <w:r w:rsidR="00570B44" w:rsidRPr="00910CDA">
        <w:rPr>
          <w:rFonts w:ascii="Leelawadee" w:hAnsi="Leelawadee" w:cs="Leelawadee" w:hint="cs"/>
          <w:sz w:val="24"/>
          <w:szCs w:val="24"/>
          <w:lang w:val="fr-FR"/>
        </w:rPr>
        <w:t xml:space="preserve"> Christine, </w:t>
      </w:r>
      <w:r w:rsidRPr="00910CDA">
        <w:rPr>
          <w:rFonts w:ascii="Leelawadee" w:hAnsi="Leelawadee" w:cs="Leelawadee" w:hint="cs"/>
          <w:b/>
          <w:bCs/>
          <w:sz w:val="24"/>
          <w:szCs w:val="24"/>
          <w:lang w:val="fr-FR"/>
        </w:rPr>
        <w:t>RIPOLL</w:t>
      </w:r>
      <w:r w:rsidR="00570B44" w:rsidRPr="00910CDA">
        <w:rPr>
          <w:rFonts w:ascii="Leelawadee" w:hAnsi="Leelawadee" w:cs="Leelawadee" w:hint="cs"/>
          <w:sz w:val="24"/>
          <w:szCs w:val="24"/>
          <w:lang w:val="fr-FR"/>
        </w:rPr>
        <w:t xml:space="preserve"> Fabrice, </w:t>
      </w:r>
      <w:r w:rsidRPr="00910CDA">
        <w:rPr>
          <w:rFonts w:ascii="Leelawadee" w:hAnsi="Leelawadee" w:cs="Leelawadee" w:hint="cs"/>
          <w:b/>
          <w:bCs/>
          <w:sz w:val="24"/>
          <w:szCs w:val="24"/>
          <w:lang w:val="fr-FR"/>
        </w:rPr>
        <w:t>WEBER</w:t>
      </w:r>
      <w:r w:rsidR="00570B44" w:rsidRPr="00910CDA">
        <w:rPr>
          <w:rFonts w:ascii="Leelawadee" w:hAnsi="Leelawadee" w:cs="Leelawadee" w:hint="cs"/>
          <w:sz w:val="24"/>
          <w:szCs w:val="24"/>
          <w:lang w:val="fr-FR"/>
        </w:rPr>
        <w:t xml:space="preserve"> Serge (</w:t>
      </w:r>
      <w:r w:rsidR="00F93BE6">
        <w:rPr>
          <w:rFonts w:ascii="Leelawadee" w:hAnsi="Leelawadee" w:cs="Leelawadee"/>
          <w:sz w:val="24"/>
          <w:szCs w:val="24"/>
          <w:lang w:val="fr-FR"/>
        </w:rPr>
        <w:t>é</w:t>
      </w:r>
      <w:r w:rsidR="00570B44" w:rsidRPr="00910CDA">
        <w:rPr>
          <w:rFonts w:ascii="Leelawadee" w:hAnsi="Leelawadee" w:cs="Leelawadee" w:hint="cs"/>
          <w:sz w:val="24"/>
          <w:szCs w:val="24"/>
          <w:lang w:val="fr-FR"/>
        </w:rPr>
        <w:t xml:space="preserve">d.), </w:t>
      </w:r>
      <w:r w:rsidR="00570B44" w:rsidRPr="00910CDA">
        <w:rPr>
          <w:rFonts w:ascii="Leelawadee" w:hAnsi="Leelawadee" w:cs="Leelawadee" w:hint="cs"/>
          <w:i/>
          <w:iCs/>
          <w:sz w:val="24"/>
          <w:szCs w:val="24"/>
          <w:lang w:val="fr-FR"/>
        </w:rPr>
        <w:t>Discriminations territoriales. Entre interpellation politique et sentiment d</w:t>
      </w:r>
      <w:r w:rsidR="00F93BE6">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injustice des habitants</w:t>
      </w:r>
      <w:r w:rsidR="00570B44" w:rsidRPr="00910CDA">
        <w:rPr>
          <w:rFonts w:ascii="Leelawadee" w:hAnsi="Leelawadee" w:cs="Leelawadee" w:hint="cs"/>
          <w:sz w:val="24"/>
          <w:szCs w:val="24"/>
          <w:lang w:val="fr-FR"/>
        </w:rPr>
        <w:t>, Marne-la-Vallée</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L</w:t>
      </w:r>
      <w:r w:rsidR="00F93BE6">
        <w:rPr>
          <w:rFonts w:ascii="Leelawadee" w:hAnsi="Leelawadee" w:cs="Leelawadee"/>
          <w:sz w:val="24"/>
          <w:szCs w:val="24"/>
          <w:lang w:val="fr-FR"/>
        </w:rPr>
        <w:t>’</w:t>
      </w:r>
      <w:r w:rsidRPr="00910CDA">
        <w:rPr>
          <w:rFonts w:ascii="Leelawadee" w:hAnsi="Leelawadee" w:cs="Leelawadee" w:hint="cs"/>
          <w:sz w:val="24"/>
          <w:szCs w:val="24"/>
          <w:lang w:val="fr-FR"/>
        </w:rPr>
        <w:t>œ</w:t>
      </w:r>
      <w:r w:rsidR="00570B44" w:rsidRPr="00910CDA">
        <w:rPr>
          <w:rFonts w:ascii="Leelawadee" w:hAnsi="Leelawadee" w:cs="Leelawadee" w:hint="cs"/>
          <w:sz w:val="24"/>
          <w:szCs w:val="24"/>
          <w:lang w:val="fr-FR"/>
        </w:rPr>
        <w:t>il 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or, 2016.</w:t>
      </w:r>
    </w:p>
    <w:p w14:paraId="07D3002B" w14:textId="79FF2AF9"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KEUFFER</w:t>
      </w:r>
      <w:r w:rsidR="00570B44" w:rsidRPr="00910CDA">
        <w:rPr>
          <w:rFonts w:ascii="Leelawadee" w:hAnsi="Leelawadee" w:cs="Leelawadee" w:hint="cs"/>
          <w:sz w:val="24"/>
          <w:szCs w:val="24"/>
          <w:lang w:val="fr-FR"/>
        </w:rPr>
        <w:t xml:space="preserve"> Nicolas,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autonomie locale, un concept multidimensionnel: comment le définir, comment le mesurer et comment créer un indice d</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autonomie locale comparatif ? »</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 xml:space="preserve">Revue </w:t>
      </w:r>
      <w:r w:rsidR="00B953A0">
        <w:rPr>
          <w:rFonts w:ascii="Leelawadee" w:hAnsi="Leelawadee" w:cs="Leelawadee"/>
          <w:i/>
          <w:iCs/>
          <w:sz w:val="24"/>
          <w:szCs w:val="24"/>
          <w:lang w:val="fr-FR"/>
        </w:rPr>
        <w:t>i</w:t>
      </w:r>
      <w:r w:rsidR="00570B44" w:rsidRPr="00910CDA">
        <w:rPr>
          <w:rFonts w:ascii="Leelawadee" w:hAnsi="Leelawadee" w:cs="Leelawadee" w:hint="cs"/>
          <w:i/>
          <w:iCs/>
          <w:sz w:val="24"/>
          <w:szCs w:val="24"/>
          <w:lang w:val="fr-FR"/>
        </w:rPr>
        <w:t xml:space="preserve">nternationale de </w:t>
      </w:r>
      <w:r>
        <w:rPr>
          <w:rFonts w:ascii="Leelawadee" w:hAnsi="Leelawadee" w:cs="Leelawadee"/>
          <w:i/>
          <w:iCs/>
          <w:sz w:val="24"/>
          <w:szCs w:val="24"/>
          <w:lang w:val="fr-FR"/>
        </w:rPr>
        <w:t>p</w:t>
      </w:r>
      <w:r w:rsidR="00570B44" w:rsidRPr="00910CDA">
        <w:rPr>
          <w:rFonts w:ascii="Leelawadee" w:hAnsi="Leelawadee" w:cs="Leelawadee" w:hint="cs"/>
          <w:i/>
          <w:iCs/>
          <w:sz w:val="24"/>
          <w:szCs w:val="24"/>
          <w:lang w:val="fr-FR"/>
        </w:rPr>
        <w:t xml:space="preserve">olitique </w:t>
      </w:r>
      <w:r>
        <w:rPr>
          <w:rFonts w:ascii="Leelawadee" w:hAnsi="Leelawadee" w:cs="Leelawadee"/>
          <w:i/>
          <w:iCs/>
          <w:sz w:val="24"/>
          <w:szCs w:val="24"/>
          <w:lang w:val="fr-FR"/>
        </w:rPr>
        <w:t>c</w:t>
      </w:r>
      <w:r w:rsidR="00570B44" w:rsidRPr="00910CDA">
        <w:rPr>
          <w:rFonts w:ascii="Leelawadee" w:hAnsi="Leelawadee" w:cs="Leelawadee" w:hint="cs"/>
          <w:i/>
          <w:iCs/>
          <w:sz w:val="24"/>
          <w:szCs w:val="24"/>
          <w:lang w:val="fr-FR"/>
        </w:rPr>
        <w:t>omparée</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Cs/>
          <w:sz w:val="24"/>
          <w:szCs w:val="24"/>
          <w:lang w:val="fr-FR"/>
        </w:rPr>
        <w:t>23</w:t>
      </w:r>
      <w:r>
        <w:rPr>
          <w:rFonts w:ascii="Leelawadee" w:hAnsi="Leelawadee" w:cs="Leelawadee"/>
          <w:sz w:val="24"/>
          <w:szCs w:val="24"/>
          <w:lang w:val="fr-FR"/>
        </w:rPr>
        <w:t>-</w:t>
      </w:r>
      <w:r w:rsidR="00570B44" w:rsidRPr="00910CDA">
        <w:rPr>
          <w:rFonts w:ascii="Leelawadee" w:hAnsi="Leelawadee" w:cs="Leelawadee" w:hint="cs"/>
          <w:sz w:val="24"/>
          <w:szCs w:val="24"/>
          <w:lang w:val="fr-FR"/>
        </w:rPr>
        <w:t>4, 2016.</w:t>
      </w:r>
    </w:p>
    <w:p w14:paraId="44BA18CF" w14:textId="7365C7CD" w:rsidR="00570B44" w:rsidRPr="00910CDA" w:rsidRDefault="00910CDA" w:rsidP="00344AB9">
      <w:pPr>
        <w:pStyle w:val="Bibliographie"/>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KOOBAK</w:t>
      </w:r>
      <w:r w:rsidR="00570B44" w:rsidRPr="00910CDA">
        <w:rPr>
          <w:rFonts w:ascii="Leelawadee" w:hAnsi="Leelawadee" w:cs="Leelawadee" w:hint="cs"/>
          <w:sz w:val="24"/>
          <w:szCs w:val="24"/>
          <w:lang w:val="fr-FR"/>
        </w:rPr>
        <w:t xml:space="preserve"> Redi, </w:t>
      </w:r>
      <w:r w:rsidRPr="00910CDA">
        <w:rPr>
          <w:rFonts w:ascii="Leelawadee" w:hAnsi="Leelawadee" w:cs="Leelawadee" w:hint="cs"/>
          <w:b/>
          <w:bCs/>
          <w:sz w:val="24"/>
          <w:szCs w:val="24"/>
          <w:lang w:val="fr-FR"/>
        </w:rPr>
        <w:t>RAILI</w:t>
      </w:r>
      <w:r w:rsidR="00570B44" w:rsidRPr="00910CDA">
        <w:rPr>
          <w:rFonts w:ascii="Leelawadee" w:hAnsi="Leelawadee" w:cs="Leelawadee" w:hint="cs"/>
          <w:sz w:val="24"/>
          <w:szCs w:val="24"/>
          <w:lang w:val="fr-FR"/>
        </w:rPr>
        <w:t xml:space="preserve"> Marling,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The Decolonial Challenge: Framing Post-Socialist Central and Eastern Europe within Transnational Feminist Studies</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European Journal of Women</w:t>
      </w:r>
      <w:r w:rsidR="00F93BE6">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s Studies</w:t>
      </w:r>
      <w:r w:rsidR="00D758D6">
        <w:rPr>
          <w:rFonts w:ascii="Leelawadee" w:hAnsi="Leelawadee" w:cs="Leelawadee"/>
          <w:iCs/>
          <w:sz w:val="24"/>
          <w:szCs w:val="24"/>
          <w:lang w:val="fr-FR"/>
        </w:rPr>
        <w:t>,</w:t>
      </w:r>
      <w:r w:rsidR="00570B44" w:rsidRPr="00910CDA">
        <w:rPr>
          <w:rFonts w:ascii="Leelawadee" w:hAnsi="Leelawadee" w:cs="Leelawadee" w:hint="cs"/>
          <w:sz w:val="24"/>
          <w:szCs w:val="24"/>
          <w:lang w:val="fr-FR"/>
        </w:rPr>
        <w:t xml:space="preserve"> 21</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4, 2014, p.</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330</w:t>
      </w:r>
      <w:r w:rsidR="00D758D6">
        <w:rPr>
          <w:rFonts w:ascii="Leelawadee" w:hAnsi="Leelawadee" w:cs="Leelawadee"/>
          <w:sz w:val="24"/>
          <w:szCs w:val="24"/>
          <w:lang w:val="fr-FR"/>
        </w:rPr>
        <w:t>-3</w:t>
      </w:r>
      <w:r w:rsidR="00570B44" w:rsidRPr="00910CDA">
        <w:rPr>
          <w:rFonts w:ascii="Leelawadee" w:hAnsi="Leelawadee" w:cs="Leelawadee" w:hint="cs"/>
          <w:sz w:val="24"/>
          <w:szCs w:val="24"/>
          <w:lang w:val="fr-FR"/>
        </w:rPr>
        <w:t>43.</w:t>
      </w:r>
    </w:p>
    <w:p w14:paraId="325696F7" w14:textId="70C454DA"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ILCAN</w:t>
      </w:r>
      <w:r w:rsidR="00570B44" w:rsidRPr="00910CDA">
        <w:rPr>
          <w:rFonts w:ascii="Leelawadee" w:hAnsi="Leelawadee" w:cs="Leelawadee" w:hint="cs"/>
          <w:sz w:val="24"/>
          <w:szCs w:val="24"/>
          <w:lang w:val="fr-FR"/>
        </w:rPr>
        <w:t xml:space="preserve"> Suzan, </w:t>
      </w:r>
      <w:r w:rsidRPr="00910CDA">
        <w:rPr>
          <w:rFonts w:ascii="Leelawadee" w:hAnsi="Leelawadee" w:cs="Leelawadee" w:hint="cs"/>
          <w:b/>
          <w:bCs/>
          <w:sz w:val="24"/>
          <w:szCs w:val="24"/>
          <w:lang w:val="fr-FR"/>
        </w:rPr>
        <w:t>LACEY</w:t>
      </w:r>
      <w:r w:rsidR="00570B44" w:rsidRPr="00910CDA">
        <w:rPr>
          <w:rFonts w:ascii="Leelawadee" w:hAnsi="Leelawadee" w:cs="Leelawadee" w:hint="cs"/>
          <w:sz w:val="24"/>
          <w:szCs w:val="24"/>
          <w:lang w:val="fr-FR"/>
        </w:rPr>
        <w:t xml:space="preserve"> Anita, </w:t>
      </w:r>
      <w:r w:rsidR="00570B44" w:rsidRPr="00910CDA">
        <w:rPr>
          <w:rFonts w:ascii="Leelawadee" w:hAnsi="Leelawadee" w:cs="Leelawadee" w:hint="cs"/>
          <w:i/>
          <w:iCs/>
          <w:sz w:val="24"/>
          <w:szCs w:val="24"/>
          <w:lang w:val="fr-FR"/>
        </w:rPr>
        <w:t>Governing the Poor</w:t>
      </w:r>
      <w:r w:rsidR="00BD776C">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 xml:space="preserve"> Exercices of Poverty Reduction, Practices of Global Aid</w:t>
      </w:r>
      <w:r w:rsidR="00BD776C">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Montr</w:t>
      </w:r>
      <w:r w:rsidR="00BD776C">
        <w:rPr>
          <w:rFonts w:ascii="Leelawadee" w:hAnsi="Leelawadee" w:cs="Leelawadee"/>
          <w:sz w:val="24"/>
          <w:szCs w:val="24"/>
          <w:lang w:val="fr-FR"/>
        </w:rPr>
        <w:t>é</w:t>
      </w:r>
      <w:r w:rsidR="00570B44" w:rsidRPr="00910CDA">
        <w:rPr>
          <w:rFonts w:ascii="Leelawadee" w:hAnsi="Leelawadee" w:cs="Leelawadee" w:hint="cs"/>
          <w:sz w:val="24"/>
          <w:szCs w:val="24"/>
          <w:lang w:val="fr-FR"/>
        </w:rPr>
        <w:t>al</w:t>
      </w:r>
      <w:r w:rsidR="00BD776C">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McGill-Queen</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s Press, 2011.</w:t>
      </w:r>
    </w:p>
    <w:p w14:paraId="3EEA4C6F" w14:textId="22120939" w:rsidR="00570B44" w:rsidRPr="00910CDA" w:rsidRDefault="00910CDA" w:rsidP="00344AB9">
      <w:pPr>
        <w:spacing w:after="120" w:line="276" w:lineRule="auto"/>
        <w:ind w:left="482" w:hanging="482"/>
        <w:jc w:val="both"/>
        <w:rPr>
          <w:rFonts w:ascii="Leelawadee" w:hAnsi="Leelawadee" w:cs="Leelawadee"/>
          <w:sz w:val="24"/>
          <w:szCs w:val="24"/>
          <w:highlight w:val="yellow"/>
          <w:lang w:val="fr-FR"/>
        </w:rPr>
      </w:pPr>
      <w:r w:rsidRPr="00910CDA">
        <w:rPr>
          <w:rFonts w:ascii="Leelawadee" w:hAnsi="Leelawadee" w:cs="Leelawadee" w:hint="cs"/>
          <w:b/>
          <w:bCs/>
          <w:sz w:val="24"/>
          <w:szCs w:val="24"/>
          <w:lang w:val="en-US"/>
        </w:rPr>
        <w:t>LADNER</w:t>
      </w:r>
      <w:r w:rsidR="00570B44" w:rsidRPr="00910CDA">
        <w:rPr>
          <w:rFonts w:ascii="Leelawadee" w:hAnsi="Leelawadee" w:cs="Leelawadee" w:hint="cs"/>
          <w:sz w:val="24"/>
          <w:szCs w:val="24"/>
          <w:lang w:val="en-US"/>
        </w:rPr>
        <w:t xml:space="preserve"> Andr</w:t>
      </w:r>
      <w:r w:rsidR="00570B44" w:rsidRPr="00910CDA">
        <w:rPr>
          <w:rFonts w:ascii="Leelawadee" w:hAnsi="Leelawadee" w:cs="Leelawadee" w:hint="cs"/>
          <w:sz w:val="24"/>
          <w:szCs w:val="24"/>
          <w:lang w:val="fr-FR"/>
        </w:rPr>
        <w:t xml:space="preserve">eas, </w:t>
      </w:r>
      <w:r w:rsidRPr="00910CDA">
        <w:rPr>
          <w:rFonts w:ascii="Leelawadee" w:hAnsi="Leelawadee" w:cs="Leelawadee" w:hint="cs"/>
          <w:b/>
          <w:bCs/>
          <w:sz w:val="24"/>
          <w:szCs w:val="24"/>
          <w:lang w:val="fr-FR"/>
        </w:rPr>
        <w:t>KEUFFER</w:t>
      </w:r>
      <w:r w:rsidR="00570B44" w:rsidRPr="00910CDA">
        <w:rPr>
          <w:rFonts w:ascii="Leelawadee" w:hAnsi="Leelawadee" w:cs="Leelawadee" w:hint="cs"/>
          <w:sz w:val="24"/>
          <w:szCs w:val="24"/>
          <w:lang w:val="fr-FR"/>
        </w:rPr>
        <w:t xml:space="preserve"> Nicolas, </w:t>
      </w:r>
      <w:r w:rsidRPr="00910CDA">
        <w:rPr>
          <w:rFonts w:ascii="Leelawadee" w:hAnsi="Leelawadee" w:cs="Leelawadee" w:hint="cs"/>
          <w:b/>
          <w:bCs/>
          <w:sz w:val="24"/>
          <w:szCs w:val="24"/>
          <w:lang w:val="fr-FR"/>
        </w:rPr>
        <w:t>BALDERSHEIM</w:t>
      </w:r>
      <w:r w:rsidR="00570B44" w:rsidRPr="00910CDA">
        <w:rPr>
          <w:rFonts w:ascii="Leelawadee" w:hAnsi="Leelawadee" w:cs="Leelawadee" w:hint="cs"/>
          <w:sz w:val="24"/>
          <w:szCs w:val="24"/>
          <w:lang w:val="fr-FR"/>
        </w:rPr>
        <w:t xml:space="preserve"> Harald,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Measuring Local Autonomy in 39 Countries (1990-2014)</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Regional and Federal Studies</w:t>
      </w:r>
      <w:r w:rsidR="00D758D6">
        <w:rPr>
          <w:rFonts w:ascii="Leelawadee" w:hAnsi="Leelawadee" w:cs="Leelawadee"/>
          <w:iCs/>
          <w:sz w:val="24"/>
          <w:szCs w:val="24"/>
          <w:lang w:val="fr-FR"/>
        </w:rPr>
        <w:t>,</w:t>
      </w:r>
      <w:r w:rsidR="00570B44" w:rsidRPr="00910CDA">
        <w:rPr>
          <w:rFonts w:ascii="Leelawadee" w:hAnsi="Leelawadee" w:cs="Leelawadee" w:hint="cs"/>
          <w:sz w:val="24"/>
          <w:szCs w:val="24"/>
          <w:lang w:val="fr-FR"/>
        </w:rPr>
        <w:t xml:space="preserve"> 26</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3, 2016, p.</w:t>
      </w:r>
      <w:r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321</w:t>
      </w:r>
      <w:r w:rsidR="00D758D6">
        <w:rPr>
          <w:rFonts w:ascii="Leelawadee" w:hAnsi="Leelawadee" w:cs="Leelawadee"/>
          <w:sz w:val="24"/>
          <w:szCs w:val="24"/>
          <w:lang w:val="fr-FR"/>
        </w:rPr>
        <w:t>-</w:t>
      </w:r>
      <w:r w:rsidR="00570B44" w:rsidRPr="00910CDA">
        <w:rPr>
          <w:rFonts w:ascii="Leelawadee" w:hAnsi="Leelawadee" w:cs="Leelawadee" w:hint="cs"/>
          <w:sz w:val="24"/>
          <w:szCs w:val="24"/>
          <w:lang w:val="fr-FR"/>
        </w:rPr>
        <w:t>57</w:t>
      </w:r>
      <w:r>
        <w:rPr>
          <w:rFonts w:ascii="Leelawadee" w:hAnsi="Leelawadee" w:cs="Leelawadee"/>
          <w:sz w:val="24"/>
          <w:szCs w:val="24"/>
          <w:lang w:val="fr-FR"/>
        </w:rPr>
        <w:t>.</w:t>
      </w:r>
    </w:p>
    <w:p w14:paraId="3D831BD6" w14:textId="20E8E953" w:rsidR="00570B44" w:rsidRPr="00910CDA" w:rsidRDefault="00910CDA" w:rsidP="00344AB9">
      <w:pPr>
        <w:spacing w:after="120" w:line="276" w:lineRule="auto"/>
        <w:ind w:left="482" w:hanging="482"/>
        <w:jc w:val="both"/>
        <w:rPr>
          <w:rFonts w:ascii="Leelawadee" w:hAnsi="Leelawadee" w:cs="Leelawadee"/>
          <w:b/>
          <w:caps/>
          <w:sz w:val="24"/>
          <w:szCs w:val="24"/>
          <w:lang w:val="fr-FR"/>
        </w:rPr>
      </w:pPr>
      <w:r w:rsidRPr="00910CDA">
        <w:rPr>
          <w:rFonts w:ascii="Leelawadee" w:hAnsi="Leelawadee" w:cs="Leelawadee" w:hint="cs"/>
          <w:b/>
          <w:bCs/>
          <w:sz w:val="24"/>
          <w:szCs w:val="24"/>
          <w:lang w:val="fr-FR"/>
        </w:rPr>
        <w:t>MADANIPOUR</w:t>
      </w:r>
      <w:r w:rsidR="00570B44" w:rsidRPr="00910CDA">
        <w:rPr>
          <w:rFonts w:ascii="Leelawadee" w:hAnsi="Leelawadee" w:cs="Leelawadee" w:hint="cs"/>
          <w:sz w:val="24"/>
          <w:szCs w:val="24"/>
          <w:lang w:val="fr-FR"/>
        </w:rPr>
        <w:t xml:space="preserve"> Ali, </w:t>
      </w:r>
      <w:r w:rsidRPr="00910CDA">
        <w:rPr>
          <w:rFonts w:ascii="Leelawadee" w:hAnsi="Leelawadee" w:cs="Leelawadee" w:hint="cs"/>
          <w:b/>
          <w:bCs/>
          <w:sz w:val="24"/>
          <w:szCs w:val="24"/>
          <w:lang w:val="fr-FR"/>
        </w:rPr>
        <w:t>SHUCKSMITH</w:t>
      </w:r>
      <w:r w:rsidR="00570B44" w:rsidRPr="00910CDA">
        <w:rPr>
          <w:rFonts w:ascii="Leelawadee" w:hAnsi="Leelawadee" w:cs="Leelawadee" w:hint="cs"/>
          <w:sz w:val="24"/>
          <w:szCs w:val="24"/>
          <w:lang w:val="fr-FR"/>
        </w:rPr>
        <w:t xml:space="preserve"> Mark, </w:t>
      </w:r>
      <w:r w:rsidRPr="00910CDA">
        <w:rPr>
          <w:rFonts w:ascii="Leelawadee" w:hAnsi="Leelawadee" w:cs="Leelawadee" w:hint="cs"/>
          <w:b/>
          <w:bCs/>
          <w:sz w:val="24"/>
          <w:szCs w:val="24"/>
          <w:lang w:val="fr-FR"/>
        </w:rPr>
        <w:t>TALBOT</w:t>
      </w:r>
      <w:r w:rsidR="00570B44" w:rsidRPr="00910CDA">
        <w:rPr>
          <w:rFonts w:ascii="Leelawadee" w:hAnsi="Leelawadee" w:cs="Leelawadee" w:hint="cs"/>
          <w:sz w:val="24"/>
          <w:szCs w:val="24"/>
          <w:lang w:val="fr-FR"/>
        </w:rPr>
        <w:t xml:space="preserve"> Hilary, </w:t>
      </w:r>
      <w:r w:rsidRPr="00910CDA">
        <w:rPr>
          <w:rFonts w:ascii="Leelawadee" w:hAnsi="Leelawadee" w:cs="Leelawadee" w:hint="cs"/>
          <w:b/>
          <w:bCs/>
          <w:sz w:val="24"/>
          <w:szCs w:val="24"/>
          <w:lang w:val="fr-FR"/>
        </w:rPr>
        <w:t>CRAWFORD</w:t>
      </w:r>
      <w:r w:rsidR="00570B44" w:rsidRPr="00910CDA">
        <w:rPr>
          <w:rFonts w:ascii="Leelawadee" w:hAnsi="Leelawadee" w:cs="Leelawadee" w:hint="cs"/>
          <w:b/>
          <w:sz w:val="24"/>
          <w:szCs w:val="24"/>
          <w:lang w:val="fr-FR"/>
        </w:rPr>
        <w:t xml:space="preserve"> </w:t>
      </w:r>
      <w:r w:rsidR="00570B44" w:rsidRPr="00910CDA">
        <w:rPr>
          <w:rFonts w:ascii="Leelawadee" w:hAnsi="Leelawadee" w:cs="Leelawadee" w:hint="cs"/>
          <w:sz w:val="24"/>
          <w:szCs w:val="24"/>
          <w:lang w:val="fr-FR"/>
        </w:rPr>
        <w:t xml:space="preserve">Jenny, </w:t>
      </w:r>
      <w:r w:rsidR="00570B44" w:rsidRPr="00910CDA">
        <w:rPr>
          <w:rFonts w:ascii="Leelawadee" w:hAnsi="Leelawadee" w:cs="Leelawadee" w:hint="cs"/>
          <w:i/>
          <w:sz w:val="24"/>
          <w:szCs w:val="24"/>
          <w:lang w:val="fr-FR"/>
        </w:rPr>
        <w:t>Conceptual Framework for the Project</w:t>
      </w:r>
      <w:r w:rsidR="00570B44" w:rsidRPr="00910CDA">
        <w:rPr>
          <w:rFonts w:ascii="Leelawadee" w:hAnsi="Leelawadee" w:cs="Leelawadee" w:hint="cs"/>
          <w:sz w:val="24"/>
          <w:szCs w:val="24"/>
          <w:lang w:val="fr-FR"/>
        </w:rPr>
        <w:t xml:space="preserve">, Deliverable 1.1 of RELOCAL – Resituating the Local in Cohesion and Territorial Development, </w:t>
      </w:r>
      <w:r w:rsidR="00F93BE6">
        <w:rPr>
          <w:rFonts w:ascii="Leelawadee" w:hAnsi="Leelawadee" w:cs="Leelawadee"/>
          <w:sz w:val="24"/>
          <w:szCs w:val="24"/>
          <w:lang w:val="fr-FR"/>
        </w:rPr>
        <w:t>F</w:t>
      </w:r>
      <w:r w:rsidR="00570B44" w:rsidRPr="00910CDA">
        <w:rPr>
          <w:rFonts w:ascii="Leelawadee" w:hAnsi="Leelawadee" w:cs="Leelawadee" w:hint="cs"/>
          <w:sz w:val="24"/>
          <w:szCs w:val="24"/>
          <w:lang w:val="fr-FR"/>
        </w:rPr>
        <w:t>unded by the European Union</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s Horizon 2020 Programme (2016-2020), esp. section « The Concept of Locality ».</w:t>
      </w:r>
    </w:p>
    <w:p w14:paraId="69CFAE97" w14:textId="0E8A7986" w:rsidR="00570B44" w:rsidRPr="00910CDA" w:rsidRDefault="00910CDA" w:rsidP="00344AB9">
      <w:pPr>
        <w:spacing w:after="120" w:line="276" w:lineRule="auto"/>
        <w:ind w:left="482" w:hanging="482"/>
        <w:jc w:val="both"/>
        <w:rPr>
          <w:rFonts w:ascii="Leelawadee" w:hAnsi="Leelawadee" w:cs="Leelawadee"/>
          <w:sz w:val="24"/>
          <w:szCs w:val="24"/>
          <w:lang w:val="en-US"/>
        </w:rPr>
      </w:pPr>
      <w:r w:rsidRPr="00910CDA">
        <w:rPr>
          <w:rFonts w:ascii="Leelawadee" w:hAnsi="Leelawadee" w:cs="Leelawadee" w:hint="cs"/>
          <w:b/>
          <w:bCs/>
          <w:sz w:val="24"/>
          <w:szCs w:val="24"/>
          <w:lang w:val="fr-FR"/>
        </w:rPr>
        <w:t>MIGNOLO</w:t>
      </w:r>
      <w:r w:rsidR="00570B44" w:rsidRPr="00910CDA">
        <w:rPr>
          <w:rFonts w:ascii="Leelawadee" w:hAnsi="Leelawadee" w:cs="Leelawadee" w:hint="cs"/>
          <w:sz w:val="24"/>
          <w:szCs w:val="24"/>
          <w:lang w:val="fr-FR"/>
        </w:rPr>
        <w:t xml:space="preserve"> Walter D., </w:t>
      </w:r>
      <w:r w:rsidRPr="00910CDA">
        <w:rPr>
          <w:rFonts w:ascii="Leelawadee" w:hAnsi="Leelawadee" w:cs="Leelawadee" w:hint="cs"/>
          <w:b/>
          <w:bCs/>
          <w:sz w:val="24"/>
          <w:szCs w:val="24"/>
          <w:lang w:val="fr-FR"/>
        </w:rPr>
        <w:t>TLOSTANOVA</w:t>
      </w:r>
      <w:r w:rsidR="00570B44" w:rsidRPr="00910CDA">
        <w:rPr>
          <w:rFonts w:ascii="Leelawadee" w:hAnsi="Leelawadee" w:cs="Leelawadee" w:hint="cs"/>
          <w:sz w:val="24"/>
          <w:szCs w:val="24"/>
          <w:lang w:val="fr-FR"/>
        </w:rPr>
        <w:t xml:space="preserve"> Madina,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Theorizing from the Borders. </w:t>
      </w:r>
      <w:r w:rsidR="00570B44" w:rsidRPr="00910CDA">
        <w:rPr>
          <w:rFonts w:ascii="Leelawadee" w:hAnsi="Leelawadee" w:cs="Leelawadee" w:hint="cs"/>
          <w:sz w:val="24"/>
          <w:szCs w:val="24"/>
          <w:lang w:val="en-US"/>
        </w:rPr>
        <w:t>Shifting to Geo- and Body-Politics of Knowledge</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 xml:space="preserve"> </w:t>
      </w:r>
      <w:r w:rsidR="00570B44" w:rsidRPr="00910CDA">
        <w:rPr>
          <w:rFonts w:ascii="Leelawadee" w:hAnsi="Leelawadee" w:cs="Leelawadee" w:hint="cs"/>
          <w:i/>
          <w:iCs/>
          <w:sz w:val="24"/>
          <w:szCs w:val="24"/>
          <w:lang w:val="en-US"/>
        </w:rPr>
        <w:t>European Journal of Social Theory</w:t>
      </w:r>
      <w:r w:rsidR="00D758D6">
        <w:rPr>
          <w:rFonts w:ascii="Leelawadee" w:hAnsi="Leelawadee" w:cs="Leelawadee"/>
          <w:iCs/>
          <w:sz w:val="24"/>
          <w:szCs w:val="24"/>
          <w:lang w:val="en-US"/>
        </w:rPr>
        <w:t>,</w:t>
      </w:r>
      <w:r w:rsidR="00570B44" w:rsidRPr="00910CDA">
        <w:rPr>
          <w:rFonts w:ascii="Leelawadee" w:hAnsi="Leelawadee" w:cs="Leelawadee" w:hint="cs"/>
          <w:sz w:val="24"/>
          <w:szCs w:val="24"/>
          <w:lang w:val="en-US"/>
        </w:rPr>
        <w:t xml:space="preserve"> 9</w:t>
      </w:r>
      <w:r w:rsidR="00D758D6">
        <w:rPr>
          <w:rFonts w:ascii="Leelawadee" w:hAnsi="Leelawadee" w:cs="Leelawadee"/>
          <w:sz w:val="24"/>
          <w:szCs w:val="24"/>
          <w:lang w:val="en-US"/>
        </w:rPr>
        <w:t>-</w:t>
      </w:r>
      <w:r w:rsidR="00570B44" w:rsidRPr="00910CDA">
        <w:rPr>
          <w:rFonts w:ascii="Leelawadee" w:hAnsi="Leelawadee" w:cs="Leelawadee" w:hint="cs"/>
          <w:sz w:val="24"/>
          <w:szCs w:val="24"/>
          <w:lang w:val="en-US"/>
        </w:rPr>
        <w:t>2, 2006, p.</w:t>
      </w:r>
      <w:r w:rsidRPr="00910CDA">
        <w:rPr>
          <w:rFonts w:ascii="Leelawadee" w:hAnsi="Leelawadee" w:cs="Leelawadee" w:hint="cs"/>
          <w:sz w:val="24"/>
          <w:szCs w:val="24"/>
          <w:lang w:val="en-US"/>
        </w:rPr>
        <w:t> 2</w:t>
      </w:r>
      <w:r w:rsidR="00570B44" w:rsidRPr="00910CDA">
        <w:rPr>
          <w:rFonts w:ascii="Leelawadee" w:hAnsi="Leelawadee" w:cs="Leelawadee" w:hint="cs"/>
          <w:sz w:val="24"/>
          <w:szCs w:val="24"/>
          <w:lang w:val="en-US"/>
        </w:rPr>
        <w:t>05</w:t>
      </w:r>
      <w:r w:rsidR="00D758D6">
        <w:rPr>
          <w:rFonts w:ascii="Leelawadee" w:hAnsi="Leelawadee" w:cs="Leelawadee"/>
          <w:sz w:val="24"/>
          <w:szCs w:val="24"/>
          <w:lang w:val="en-US"/>
        </w:rPr>
        <w:t>-2</w:t>
      </w:r>
      <w:r w:rsidR="00570B44" w:rsidRPr="00910CDA">
        <w:rPr>
          <w:rFonts w:ascii="Leelawadee" w:hAnsi="Leelawadee" w:cs="Leelawadee" w:hint="cs"/>
          <w:sz w:val="24"/>
          <w:szCs w:val="24"/>
          <w:lang w:val="en-US"/>
        </w:rPr>
        <w:t>21.</w:t>
      </w:r>
    </w:p>
    <w:p w14:paraId="0C2B0D94" w14:textId="499938E3" w:rsidR="00F30D36" w:rsidRPr="00910CDA" w:rsidRDefault="00910CDA" w:rsidP="00344AB9">
      <w:pPr>
        <w:spacing w:after="120" w:line="276" w:lineRule="auto"/>
        <w:ind w:left="482" w:hanging="482"/>
        <w:jc w:val="both"/>
        <w:rPr>
          <w:rFonts w:ascii="Leelawadee" w:hAnsi="Leelawadee" w:cs="Leelawadee"/>
          <w:sz w:val="24"/>
          <w:szCs w:val="24"/>
          <w:lang w:val="en-US"/>
        </w:rPr>
      </w:pPr>
      <w:r w:rsidRPr="00910CDA">
        <w:rPr>
          <w:rFonts w:ascii="Leelawadee" w:hAnsi="Leelawadee" w:cs="Leelawadee" w:hint="cs"/>
          <w:b/>
          <w:bCs/>
          <w:sz w:val="24"/>
          <w:szCs w:val="24"/>
          <w:lang w:val="en-US"/>
        </w:rPr>
        <w:t>NAGY</w:t>
      </w:r>
      <w:r w:rsidRPr="00910CDA">
        <w:rPr>
          <w:rFonts w:ascii="Leelawadee" w:hAnsi="Leelawadee" w:cs="Leelawadee" w:hint="cs"/>
          <w:sz w:val="24"/>
          <w:szCs w:val="24"/>
          <w:lang w:val="en-US"/>
        </w:rPr>
        <w:t xml:space="preserve"> </w:t>
      </w:r>
      <w:r w:rsidR="00F30D36" w:rsidRPr="00910CDA">
        <w:rPr>
          <w:rFonts w:ascii="Leelawadee" w:hAnsi="Leelawadee" w:cs="Leelawadee" w:hint="cs"/>
          <w:sz w:val="24"/>
          <w:szCs w:val="24"/>
          <w:lang w:val="en-US"/>
        </w:rPr>
        <w:t xml:space="preserve">Erika, </w:t>
      </w:r>
      <w:r w:rsidRPr="00910CDA">
        <w:rPr>
          <w:rFonts w:ascii="Leelawadee" w:hAnsi="Leelawadee" w:cs="Leelawadee" w:hint="cs"/>
          <w:b/>
          <w:bCs/>
          <w:sz w:val="24"/>
          <w:szCs w:val="24"/>
          <w:lang w:val="en-US"/>
        </w:rPr>
        <w:t>TIMÁR</w:t>
      </w:r>
      <w:r w:rsidR="00F30D36" w:rsidRPr="00910CDA">
        <w:rPr>
          <w:rFonts w:ascii="Leelawadee" w:hAnsi="Leelawadee" w:cs="Leelawadee" w:hint="cs"/>
          <w:sz w:val="24"/>
          <w:szCs w:val="24"/>
          <w:lang w:val="en-US"/>
        </w:rPr>
        <w:t xml:space="preserve"> Judit, </w:t>
      </w:r>
      <w:r w:rsidRPr="00910CDA">
        <w:rPr>
          <w:rFonts w:ascii="Leelawadee" w:hAnsi="Leelawadee" w:cs="Leelawadee" w:hint="cs"/>
          <w:b/>
          <w:bCs/>
          <w:sz w:val="24"/>
          <w:szCs w:val="24"/>
          <w:lang w:val="en-US"/>
        </w:rPr>
        <w:t>NAGY</w:t>
      </w:r>
      <w:r w:rsidR="00F30D36" w:rsidRPr="00910CDA">
        <w:rPr>
          <w:rFonts w:ascii="Leelawadee" w:hAnsi="Leelawadee" w:cs="Leelawadee" w:hint="cs"/>
          <w:b/>
          <w:bCs/>
          <w:sz w:val="24"/>
          <w:szCs w:val="24"/>
          <w:lang w:val="en-US"/>
        </w:rPr>
        <w:t xml:space="preserve"> </w:t>
      </w:r>
      <w:r w:rsidR="00F30D36" w:rsidRPr="00910CDA">
        <w:rPr>
          <w:rFonts w:ascii="Leelawadee" w:hAnsi="Leelawadee" w:cs="Leelawadee" w:hint="cs"/>
          <w:sz w:val="24"/>
          <w:szCs w:val="24"/>
          <w:lang w:val="en-US"/>
        </w:rPr>
        <w:t>Gabór,</w:t>
      </w:r>
      <w:r w:rsidRPr="00910CDA">
        <w:rPr>
          <w:rFonts w:ascii="Leelawadee" w:hAnsi="Leelawadee" w:cs="Leelawadee" w:hint="cs"/>
          <w:sz w:val="24"/>
          <w:szCs w:val="24"/>
          <w:lang w:val="en-US"/>
        </w:rPr>
        <w:t xml:space="preserve"> </w:t>
      </w:r>
      <w:r w:rsidRPr="00910CDA">
        <w:rPr>
          <w:rFonts w:ascii="Leelawadee" w:hAnsi="Leelawadee" w:cs="Leelawadee" w:hint="cs"/>
          <w:b/>
          <w:bCs/>
          <w:sz w:val="24"/>
          <w:szCs w:val="24"/>
          <w:lang w:val="en-US"/>
        </w:rPr>
        <w:t>VELKEY</w:t>
      </w:r>
      <w:r w:rsidRPr="00910CDA">
        <w:rPr>
          <w:rFonts w:ascii="Leelawadee" w:hAnsi="Leelawadee" w:cs="Leelawadee" w:hint="cs"/>
          <w:sz w:val="24"/>
          <w:szCs w:val="24"/>
          <w:lang w:val="en-US"/>
        </w:rPr>
        <w:t xml:space="preserve"> </w:t>
      </w:r>
      <w:r w:rsidR="00F30D36" w:rsidRPr="00910CDA">
        <w:rPr>
          <w:rFonts w:ascii="Leelawadee" w:hAnsi="Leelawadee" w:cs="Leelawadee" w:hint="cs"/>
          <w:sz w:val="24"/>
          <w:szCs w:val="24"/>
          <w:lang w:val="en-US"/>
        </w:rPr>
        <w:t xml:space="preserve">Gabór, </w:t>
      </w:r>
      <w:r w:rsidR="00F93BE6" w:rsidRPr="00910CDA">
        <w:rPr>
          <w:rFonts w:ascii="Leelawadee" w:hAnsi="Leelawadee" w:cs="Leelawadee" w:hint="cs"/>
          <w:sz w:val="24"/>
          <w:szCs w:val="24"/>
          <w:lang w:val="fr-FR"/>
        </w:rPr>
        <w:t>« </w:t>
      </w:r>
      <w:r w:rsidR="00F30D36" w:rsidRPr="00910CDA">
        <w:rPr>
          <w:rFonts w:ascii="Leelawadee" w:hAnsi="Leelawadee" w:cs="Leelawadee" w:hint="cs"/>
          <w:sz w:val="24"/>
          <w:szCs w:val="24"/>
          <w:lang w:val="en-US"/>
        </w:rPr>
        <w:t>The Everyday Practices of the Reproduction of Peripherality and Marginality in Hungary</w:t>
      </w:r>
      <w:r w:rsidR="00F93BE6" w:rsidRPr="00910CDA">
        <w:rPr>
          <w:rFonts w:ascii="Leelawadee" w:hAnsi="Leelawadee" w:cs="Leelawadee" w:hint="cs"/>
          <w:sz w:val="24"/>
          <w:szCs w:val="24"/>
          <w:lang w:val="en-US"/>
        </w:rPr>
        <w:t> »</w:t>
      </w:r>
      <w:r w:rsidR="00F93BE6">
        <w:rPr>
          <w:rFonts w:ascii="Leelawadee" w:hAnsi="Leelawadee" w:cs="Leelawadee"/>
          <w:sz w:val="24"/>
          <w:szCs w:val="24"/>
          <w:lang w:val="en-US"/>
        </w:rPr>
        <w:t>,</w:t>
      </w:r>
      <w:r w:rsidR="00F30D36" w:rsidRPr="00910CDA">
        <w:rPr>
          <w:rFonts w:ascii="Leelawadee" w:hAnsi="Leelawadee" w:cs="Leelawadee" w:hint="cs"/>
          <w:sz w:val="24"/>
          <w:szCs w:val="24"/>
          <w:lang w:val="en-US"/>
        </w:rPr>
        <w:t xml:space="preserve"> </w:t>
      </w:r>
      <w:r w:rsidR="00F93BE6">
        <w:rPr>
          <w:rFonts w:ascii="Leelawadee" w:hAnsi="Leelawadee" w:cs="Leelawadee"/>
          <w:sz w:val="24"/>
          <w:szCs w:val="24"/>
          <w:lang w:val="en-US"/>
        </w:rPr>
        <w:t>i</w:t>
      </w:r>
      <w:r w:rsidR="00F30D36" w:rsidRPr="00910CDA">
        <w:rPr>
          <w:rFonts w:ascii="Leelawadee" w:hAnsi="Leelawadee" w:cs="Leelawadee" w:hint="cs"/>
          <w:sz w:val="24"/>
          <w:szCs w:val="24"/>
          <w:lang w:val="en-US"/>
        </w:rPr>
        <w:t>n</w:t>
      </w:r>
      <w:r w:rsidR="00F93BE6">
        <w:rPr>
          <w:rFonts w:ascii="Leelawadee" w:hAnsi="Leelawadee" w:cs="Leelawadee"/>
          <w:sz w:val="24"/>
          <w:szCs w:val="24"/>
          <w:lang w:val="en-US"/>
        </w:rPr>
        <w:t xml:space="preserve"> </w:t>
      </w:r>
      <w:r w:rsidRPr="00910CDA">
        <w:rPr>
          <w:rFonts w:ascii="Leelawadee" w:hAnsi="Leelawadee" w:cs="Leelawadee" w:hint="cs"/>
          <w:b/>
          <w:bCs/>
          <w:sz w:val="24"/>
          <w:szCs w:val="24"/>
          <w:lang w:val="en-US"/>
        </w:rPr>
        <w:t>LANG</w:t>
      </w:r>
      <w:r w:rsidR="00F30D36" w:rsidRPr="00910CDA">
        <w:rPr>
          <w:rFonts w:ascii="Leelawadee" w:hAnsi="Leelawadee" w:cs="Leelawadee" w:hint="cs"/>
          <w:sz w:val="24"/>
          <w:szCs w:val="24"/>
          <w:lang w:val="en-US"/>
        </w:rPr>
        <w:t xml:space="preserve"> Thilo, </w:t>
      </w:r>
      <w:r w:rsidRPr="00910CDA">
        <w:rPr>
          <w:rFonts w:ascii="Leelawadee" w:hAnsi="Leelawadee" w:cs="Leelawadee" w:hint="cs"/>
          <w:b/>
          <w:bCs/>
          <w:sz w:val="24"/>
          <w:szCs w:val="24"/>
          <w:lang w:val="en-US"/>
        </w:rPr>
        <w:t>HENN</w:t>
      </w:r>
      <w:r w:rsidR="00F30D36" w:rsidRPr="00910CDA">
        <w:rPr>
          <w:rFonts w:ascii="Leelawadee" w:hAnsi="Leelawadee" w:cs="Leelawadee" w:hint="cs"/>
          <w:sz w:val="24"/>
          <w:szCs w:val="24"/>
          <w:lang w:val="en-US"/>
        </w:rPr>
        <w:t xml:space="preserve"> Sebastian, </w:t>
      </w:r>
      <w:r w:rsidRPr="00910CDA">
        <w:rPr>
          <w:rFonts w:ascii="Leelawadee" w:hAnsi="Leelawadee" w:cs="Leelawadee" w:hint="cs"/>
          <w:b/>
          <w:bCs/>
          <w:sz w:val="24"/>
          <w:szCs w:val="24"/>
          <w:lang w:val="en-US"/>
        </w:rPr>
        <w:t>EHRLICH</w:t>
      </w:r>
      <w:r w:rsidR="00F30D36" w:rsidRPr="00910CDA">
        <w:rPr>
          <w:rFonts w:ascii="Leelawadee" w:hAnsi="Leelawadee" w:cs="Leelawadee" w:hint="cs"/>
          <w:sz w:val="24"/>
          <w:szCs w:val="24"/>
          <w:lang w:val="en-US"/>
        </w:rPr>
        <w:t xml:space="preserve"> Kornelia, </w:t>
      </w:r>
      <w:r w:rsidRPr="00910CDA">
        <w:rPr>
          <w:rFonts w:ascii="Leelawadee" w:hAnsi="Leelawadee" w:cs="Leelawadee" w:hint="cs"/>
          <w:b/>
          <w:bCs/>
          <w:sz w:val="24"/>
          <w:szCs w:val="24"/>
          <w:lang w:val="en-US"/>
        </w:rPr>
        <w:t>SGIBNEV</w:t>
      </w:r>
      <w:r w:rsidR="00F30D36" w:rsidRPr="00910CDA">
        <w:rPr>
          <w:rFonts w:ascii="Leelawadee" w:hAnsi="Leelawadee" w:cs="Leelawadee" w:hint="cs"/>
          <w:sz w:val="24"/>
          <w:szCs w:val="24"/>
          <w:lang w:val="en-US"/>
        </w:rPr>
        <w:t xml:space="preserve"> Vladimir (</w:t>
      </w:r>
      <w:r w:rsidR="00F51D7D">
        <w:rPr>
          <w:rFonts w:ascii="Leelawadee" w:hAnsi="Leelawadee" w:cs="Leelawadee"/>
          <w:sz w:val="24"/>
          <w:szCs w:val="24"/>
          <w:lang w:val="en-US"/>
        </w:rPr>
        <w:t>é</w:t>
      </w:r>
      <w:r w:rsidR="00F30D36" w:rsidRPr="00910CDA">
        <w:rPr>
          <w:rFonts w:ascii="Leelawadee" w:hAnsi="Leelawadee" w:cs="Leelawadee" w:hint="cs"/>
          <w:sz w:val="24"/>
          <w:szCs w:val="24"/>
          <w:lang w:val="en-US"/>
        </w:rPr>
        <w:t>d.),</w:t>
      </w:r>
      <w:r w:rsidR="00F30D36" w:rsidRPr="00910CDA">
        <w:rPr>
          <w:rFonts w:ascii="Leelawadee" w:hAnsi="Leelawadee" w:cs="Leelawadee" w:hint="cs"/>
          <w:i/>
          <w:iCs/>
          <w:sz w:val="24"/>
          <w:szCs w:val="24"/>
          <w:lang w:val="en-US"/>
        </w:rPr>
        <w:t xml:space="preserve"> Understanding Geographies of Polarization and Peripheralization</w:t>
      </w:r>
      <w:r w:rsidR="00F30D36" w:rsidRPr="00910CDA">
        <w:rPr>
          <w:rFonts w:ascii="Leelawadee" w:hAnsi="Leelawadee" w:cs="Leelawadee" w:hint="cs"/>
          <w:sz w:val="24"/>
          <w:szCs w:val="24"/>
          <w:lang w:val="en-US"/>
        </w:rPr>
        <w:t>,</w:t>
      </w:r>
      <w:r w:rsidRPr="00910CDA">
        <w:rPr>
          <w:rFonts w:ascii="Leelawadee" w:hAnsi="Leelawadee" w:cs="Leelawadee" w:hint="cs"/>
          <w:sz w:val="24"/>
          <w:szCs w:val="24"/>
          <w:lang w:val="en-US"/>
        </w:rPr>
        <w:t xml:space="preserve"> </w:t>
      </w:r>
      <w:r w:rsidR="00F93BE6">
        <w:rPr>
          <w:rFonts w:ascii="Leelawadee" w:hAnsi="Leelawadee" w:cs="Leelawadee"/>
          <w:sz w:val="24"/>
          <w:szCs w:val="24"/>
          <w:lang w:val="en-US"/>
        </w:rPr>
        <w:t xml:space="preserve">Londres, </w:t>
      </w:r>
      <w:r w:rsidR="00F30D36" w:rsidRPr="00910CDA">
        <w:rPr>
          <w:rFonts w:ascii="Leelawadee" w:hAnsi="Leelawadee" w:cs="Leelawadee" w:hint="cs"/>
          <w:sz w:val="24"/>
          <w:szCs w:val="24"/>
          <w:lang w:val="en-US"/>
        </w:rPr>
        <w:t>Palgrave Macmillan, 2015, p.</w:t>
      </w:r>
      <w:r w:rsidRPr="00910CDA">
        <w:rPr>
          <w:rFonts w:ascii="Leelawadee" w:hAnsi="Leelawadee" w:cs="Leelawadee" w:hint="cs"/>
          <w:sz w:val="24"/>
          <w:szCs w:val="24"/>
          <w:lang w:val="en-US"/>
        </w:rPr>
        <w:t> 1</w:t>
      </w:r>
      <w:r w:rsidR="00F30D36" w:rsidRPr="00910CDA">
        <w:rPr>
          <w:rFonts w:ascii="Leelawadee" w:hAnsi="Leelawadee" w:cs="Leelawadee" w:hint="cs"/>
          <w:sz w:val="24"/>
          <w:szCs w:val="24"/>
          <w:lang w:val="en-US"/>
        </w:rPr>
        <w:t>35</w:t>
      </w:r>
      <w:r w:rsidRPr="00910CDA">
        <w:rPr>
          <w:rFonts w:ascii="Leelawadee" w:hAnsi="Leelawadee" w:cs="Leelawadee" w:hint="cs"/>
          <w:sz w:val="24"/>
          <w:szCs w:val="24"/>
          <w:lang w:val="en-US"/>
        </w:rPr>
        <w:t>-</w:t>
      </w:r>
      <w:r w:rsidR="00D758D6">
        <w:rPr>
          <w:rFonts w:ascii="Leelawadee" w:hAnsi="Leelawadee" w:cs="Leelawadee"/>
          <w:sz w:val="24"/>
          <w:szCs w:val="24"/>
          <w:lang w:val="en-US"/>
        </w:rPr>
        <w:t>1</w:t>
      </w:r>
      <w:r w:rsidR="00F30D36" w:rsidRPr="00910CDA">
        <w:rPr>
          <w:rFonts w:ascii="Leelawadee" w:hAnsi="Leelawadee" w:cs="Leelawadee" w:hint="cs"/>
          <w:sz w:val="24"/>
          <w:szCs w:val="24"/>
          <w:lang w:val="en-US"/>
        </w:rPr>
        <w:t>55.</w:t>
      </w:r>
    </w:p>
    <w:p w14:paraId="78D6DE5A" w14:textId="136350E9" w:rsidR="00570B44" w:rsidRPr="00910CDA" w:rsidRDefault="00570B44"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en-US"/>
        </w:rPr>
        <w:t>OECD</w:t>
      </w:r>
      <w:r w:rsidRPr="00910CDA">
        <w:rPr>
          <w:rFonts w:ascii="Leelawadee" w:hAnsi="Leelawadee" w:cs="Leelawadee" w:hint="cs"/>
          <w:sz w:val="24"/>
          <w:szCs w:val="24"/>
          <w:lang w:val="en-US"/>
        </w:rPr>
        <w:t xml:space="preserve">, </w:t>
      </w:r>
      <w:r w:rsidRPr="00910CDA">
        <w:rPr>
          <w:rFonts w:ascii="Leelawadee" w:hAnsi="Leelawadee" w:cs="Leelawadee" w:hint="cs"/>
          <w:i/>
          <w:sz w:val="24"/>
          <w:szCs w:val="24"/>
          <w:lang w:val="en-US"/>
        </w:rPr>
        <w:t>Competitive Cities in the Global Economy</w:t>
      </w:r>
      <w:r w:rsidR="00F93BE6">
        <w:rPr>
          <w:rFonts w:ascii="Leelawadee" w:hAnsi="Leelawadee" w:cs="Leelawadee"/>
          <w:sz w:val="24"/>
          <w:szCs w:val="24"/>
          <w:lang w:val="en-US"/>
        </w:rPr>
        <w:t>,</w:t>
      </w:r>
      <w:r w:rsidRPr="00910CDA">
        <w:rPr>
          <w:rFonts w:ascii="Leelawadee" w:hAnsi="Leelawadee" w:cs="Leelawadee" w:hint="cs"/>
          <w:sz w:val="24"/>
          <w:szCs w:val="24"/>
          <w:lang w:val="en-US"/>
        </w:rPr>
        <w:t xml:space="preserve"> </w:t>
      </w:r>
      <w:r w:rsidRPr="00910CDA">
        <w:rPr>
          <w:rFonts w:ascii="Leelawadee" w:hAnsi="Leelawadee" w:cs="Leelawadee" w:hint="cs"/>
          <w:sz w:val="24"/>
          <w:szCs w:val="24"/>
          <w:lang w:val="fr-FR"/>
        </w:rPr>
        <w:t>Organisation for Economic Cooperation and Development, Paris</w:t>
      </w:r>
      <w:r w:rsidR="00F51D7D">
        <w:rPr>
          <w:rFonts w:ascii="Leelawadee" w:hAnsi="Leelawadee" w:cs="Leelawadee"/>
          <w:sz w:val="24"/>
          <w:szCs w:val="24"/>
          <w:lang w:val="fr-FR"/>
        </w:rPr>
        <w:t xml:space="preserve">, </w:t>
      </w:r>
      <w:r w:rsidR="00F51D7D" w:rsidRPr="00910CDA">
        <w:rPr>
          <w:rFonts w:ascii="Leelawadee" w:hAnsi="Leelawadee" w:cs="Leelawadee" w:hint="cs"/>
          <w:sz w:val="24"/>
          <w:szCs w:val="24"/>
          <w:lang w:val="fr-FR"/>
        </w:rPr>
        <w:t>2006</w:t>
      </w:r>
      <w:r w:rsidRPr="00910CDA">
        <w:rPr>
          <w:rFonts w:ascii="Leelawadee" w:hAnsi="Leelawadee" w:cs="Leelawadee" w:hint="cs"/>
          <w:sz w:val="24"/>
          <w:szCs w:val="24"/>
          <w:lang w:val="fr-FR"/>
        </w:rPr>
        <w:t>.</w:t>
      </w:r>
    </w:p>
    <w:p w14:paraId="661D2811" w14:textId="26C862ED"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lastRenderedPageBreak/>
        <w:t>PAQUOT</w:t>
      </w:r>
      <w:r w:rsidR="00570B44" w:rsidRPr="00910CDA">
        <w:rPr>
          <w:rFonts w:ascii="Leelawadee" w:hAnsi="Leelawadee" w:cs="Leelawadee" w:hint="cs"/>
          <w:sz w:val="24"/>
          <w:szCs w:val="24"/>
          <w:lang w:val="fr-FR"/>
        </w:rPr>
        <w:t xml:space="preserve"> Thierry,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Habiter, </w:t>
      </w:r>
      <w:r w:rsidR="00F93BE6">
        <w:rPr>
          <w:rFonts w:ascii="Leelawadee" w:hAnsi="Leelawadee" w:cs="Leelawadee"/>
          <w:sz w:val="24"/>
          <w:szCs w:val="24"/>
          <w:lang w:val="fr-FR"/>
        </w:rPr>
        <w:t>l</w:t>
      </w:r>
      <w:r w:rsidR="00570B44" w:rsidRPr="00910CDA">
        <w:rPr>
          <w:rFonts w:ascii="Leelawadee" w:hAnsi="Leelawadee" w:cs="Leelawadee" w:hint="cs"/>
          <w:sz w:val="24"/>
          <w:szCs w:val="24"/>
          <w:lang w:val="fr-FR"/>
        </w:rPr>
        <w:t xml:space="preserve">e </w:t>
      </w:r>
      <w:r w:rsidR="00F93BE6">
        <w:rPr>
          <w:rFonts w:ascii="Leelawadee" w:hAnsi="Leelawadee" w:cs="Leelawadee"/>
          <w:sz w:val="24"/>
          <w:szCs w:val="24"/>
          <w:lang w:val="fr-FR"/>
        </w:rPr>
        <w:t>p</w:t>
      </w:r>
      <w:r w:rsidR="00570B44" w:rsidRPr="00910CDA">
        <w:rPr>
          <w:rFonts w:ascii="Leelawadee" w:hAnsi="Leelawadee" w:cs="Leelawadee" w:hint="cs"/>
          <w:sz w:val="24"/>
          <w:szCs w:val="24"/>
          <w:lang w:val="fr-FR"/>
        </w:rPr>
        <w:t xml:space="preserve">ropre de </w:t>
      </w:r>
      <w:r w:rsidR="00F93BE6">
        <w:rPr>
          <w:rFonts w:ascii="Leelawadee" w:hAnsi="Leelawadee" w:cs="Leelawadee"/>
          <w:sz w:val="24"/>
          <w:szCs w:val="24"/>
          <w:lang w:val="fr-FR"/>
        </w:rPr>
        <w:t>l’</w:t>
      </w:r>
      <w:r w:rsidR="00570B44" w:rsidRPr="00910CDA">
        <w:rPr>
          <w:rFonts w:ascii="Leelawadee" w:hAnsi="Leelawadee" w:cs="Leelawadee" w:hint="cs"/>
          <w:sz w:val="24"/>
          <w:szCs w:val="24"/>
          <w:lang w:val="fr-FR"/>
        </w:rPr>
        <w:t>humain</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F93BE6">
        <w:rPr>
          <w:rFonts w:ascii="Leelawadee" w:hAnsi="Leelawadee" w:cs="Leelawadee"/>
          <w:sz w:val="24"/>
          <w:szCs w:val="24"/>
          <w:lang w:val="fr-FR"/>
        </w:rPr>
        <w:t>i</w:t>
      </w:r>
      <w:r w:rsidR="00570B44" w:rsidRPr="00910CDA">
        <w:rPr>
          <w:rFonts w:ascii="Leelawadee" w:hAnsi="Leelawadee" w:cs="Leelawadee" w:hint="cs"/>
          <w:sz w:val="24"/>
          <w:szCs w:val="24"/>
          <w:lang w:val="fr-FR"/>
        </w:rPr>
        <w:t xml:space="preserve">n </w:t>
      </w:r>
      <w:r w:rsidRPr="00910CDA">
        <w:rPr>
          <w:rFonts w:ascii="Leelawadee" w:hAnsi="Leelawadee" w:cs="Leelawadee" w:hint="cs"/>
          <w:b/>
          <w:bCs/>
          <w:sz w:val="24"/>
          <w:szCs w:val="24"/>
          <w:lang w:val="fr-FR"/>
        </w:rPr>
        <w:t>LUSSAULT</w:t>
      </w:r>
      <w:r w:rsidR="00570B44" w:rsidRPr="00910CDA">
        <w:rPr>
          <w:rFonts w:ascii="Leelawadee" w:hAnsi="Leelawadee" w:cs="Leelawadee" w:hint="cs"/>
          <w:sz w:val="24"/>
          <w:szCs w:val="24"/>
          <w:lang w:val="fr-FR"/>
        </w:rPr>
        <w:t xml:space="preserve"> Michel, </w:t>
      </w:r>
      <w:r w:rsidRPr="00910CDA">
        <w:rPr>
          <w:rFonts w:ascii="Leelawadee" w:hAnsi="Leelawadee" w:cs="Leelawadee" w:hint="cs"/>
          <w:b/>
          <w:bCs/>
          <w:sz w:val="24"/>
          <w:szCs w:val="24"/>
          <w:lang w:val="fr-FR"/>
        </w:rPr>
        <w:t>PAQUOT</w:t>
      </w:r>
      <w:r w:rsidR="00570B44" w:rsidRPr="00910CDA">
        <w:rPr>
          <w:rFonts w:ascii="Leelawadee" w:hAnsi="Leelawadee" w:cs="Leelawadee" w:hint="cs"/>
          <w:sz w:val="24"/>
          <w:szCs w:val="24"/>
          <w:lang w:val="fr-FR"/>
        </w:rPr>
        <w:t xml:space="preserve"> T</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Pr="00910CDA">
        <w:rPr>
          <w:rFonts w:ascii="Leelawadee" w:hAnsi="Leelawadee" w:cs="Leelawadee" w:hint="cs"/>
          <w:b/>
          <w:bCs/>
          <w:sz w:val="24"/>
          <w:szCs w:val="24"/>
          <w:lang w:val="fr-FR"/>
        </w:rPr>
        <w:t>YOUNES</w:t>
      </w:r>
      <w:r w:rsidR="00570B44" w:rsidRPr="00910CDA">
        <w:rPr>
          <w:rFonts w:ascii="Leelawadee" w:hAnsi="Leelawadee" w:cs="Leelawadee" w:hint="cs"/>
          <w:sz w:val="24"/>
          <w:szCs w:val="24"/>
          <w:lang w:val="fr-FR"/>
        </w:rPr>
        <w:t xml:space="preserve"> Chris</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w:t>
      </w:r>
      <w:r w:rsidR="00570B44" w:rsidRPr="00F93BE6">
        <w:rPr>
          <w:rFonts w:ascii="Leelawadee" w:hAnsi="Leelawadee" w:cs="Leelawadee" w:hint="cs"/>
          <w:i/>
          <w:sz w:val="24"/>
          <w:szCs w:val="24"/>
          <w:lang w:val="fr-FR"/>
        </w:rPr>
        <w:t xml:space="preserve">Habiter, </w:t>
      </w:r>
      <w:r w:rsidR="00F93BE6">
        <w:rPr>
          <w:rFonts w:ascii="Leelawadee" w:hAnsi="Leelawadee" w:cs="Leelawadee"/>
          <w:i/>
          <w:sz w:val="24"/>
          <w:szCs w:val="24"/>
          <w:lang w:val="fr-FR"/>
        </w:rPr>
        <w:t>l</w:t>
      </w:r>
      <w:r w:rsidR="00570B44" w:rsidRPr="00F93BE6">
        <w:rPr>
          <w:rFonts w:ascii="Leelawadee" w:hAnsi="Leelawadee" w:cs="Leelawadee" w:hint="cs"/>
          <w:i/>
          <w:sz w:val="24"/>
          <w:szCs w:val="24"/>
          <w:lang w:val="fr-FR"/>
        </w:rPr>
        <w:t xml:space="preserve">e </w:t>
      </w:r>
      <w:r w:rsidR="00F93BE6">
        <w:rPr>
          <w:rFonts w:ascii="Leelawadee" w:hAnsi="Leelawadee" w:cs="Leelawadee"/>
          <w:i/>
          <w:sz w:val="24"/>
          <w:szCs w:val="24"/>
          <w:lang w:val="fr-FR"/>
        </w:rPr>
        <w:t>p</w:t>
      </w:r>
      <w:r w:rsidR="00570B44" w:rsidRPr="00F93BE6">
        <w:rPr>
          <w:rFonts w:ascii="Leelawadee" w:hAnsi="Leelawadee" w:cs="Leelawadee" w:hint="cs"/>
          <w:i/>
          <w:sz w:val="24"/>
          <w:szCs w:val="24"/>
          <w:lang w:val="fr-FR"/>
        </w:rPr>
        <w:t xml:space="preserve">ropre de </w:t>
      </w:r>
      <w:r w:rsidR="00F93BE6">
        <w:rPr>
          <w:rFonts w:ascii="Leelawadee" w:hAnsi="Leelawadee" w:cs="Leelawadee"/>
          <w:i/>
          <w:sz w:val="24"/>
          <w:szCs w:val="24"/>
          <w:lang w:val="fr-FR"/>
        </w:rPr>
        <w:t>l</w:t>
      </w:r>
      <w:r w:rsidR="00F93BE6" w:rsidRPr="00F93BE6">
        <w:rPr>
          <w:rFonts w:ascii="Leelawadee" w:hAnsi="Leelawadee" w:cs="Leelawadee"/>
          <w:i/>
          <w:sz w:val="24"/>
          <w:szCs w:val="24"/>
          <w:lang w:val="fr-FR"/>
        </w:rPr>
        <w:t>’</w:t>
      </w:r>
      <w:r w:rsidR="00570B44" w:rsidRPr="00F93BE6">
        <w:rPr>
          <w:rFonts w:ascii="Leelawadee" w:hAnsi="Leelawadee" w:cs="Leelawadee" w:hint="cs"/>
          <w:i/>
          <w:sz w:val="24"/>
          <w:szCs w:val="24"/>
          <w:lang w:val="fr-FR"/>
        </w:rPr>
        <w:t xml:space="preserve">humain. Villes, </w:t>
      </w:r>
      <w:r w:rsidR="00F93BE6">
        <w:rPr>
          <w:rFonts w:ascii="Leelawadee" w:hAnsi="Leelawadee" w:cs="Leelawadee"/>
          <w:i/>
          <w:sz w:val="24"/>
          <w:szCs w:val="24"/>
          <w:lang w:val="fr-FR"/>
        </w:rPr>
        <w:t>t</w:t>
      </w:r>
      <w:r w:rsidR="00570B44" w:rsidRPr="00F93BE6">
        <w:rPr>
          <w:rFonts w:ascii="Leelawadee" w:hAnsi="Leelawadee" w:cs="Leelawadee" w:hint="cs"/>
          <w:i/>
          <w:sz w:val="24"/>
          <w:szCs w:val="24"/>
          <w:lang w:val="fr-FR"/>
        </w:rPr>
        <w:t xml:space="preserve">erritoires et </w:t>
      </w:r>
      <w:r w:rsidR="00F93BE6">
        <w:rPr>
          <w:rFonts w:ascii="Leelawadee" w:hAnsi="Leelawadee" w:cs="Leelawadee"/>
          <w:i/>
          <w:sz w:val="24"/>
          <w:szCs w:val="24"/>
          <w:lang w:val="fr-FR"/>
        </w:rPr>
        <w:t>p</w:t>
      </w:r>
      <w:r w:rsidR="00570B44" w:rsidRPr="00F93BE6">
        <w:rPr>
          <w:rFonts w:ascii="Leelawadee" w:hAnsi="Leelawadee" w:cs="Leelawadee" w:hint="cs"/>
          <w:i/>
          <w:sz w:val="24"/>
          <w:szCs w:val="24"/>
          <w:lang w:val="fr-FR"/>
        </w:rPr>
        <w:t>hilosophie</w:t>
      </w:r>
      <w:r w:rsidR="00570B44" w:rsidRPr="00910CDA">
        <w:rPr>
          <w:rFonts w:ascii="Leelawadee" w:hAnsi="Leelawadee" w:cs="Leelawadee" w:hint="cs"/>
          <w:sz w:val="24"/>
          <w:szCs w:val="24"/>
          <w:lang w:val="fr-FR"/>
        </w:rPr>
        <w:t>, Paris, La Découverte, 2007.</w:t>
      </w:r>
    </w:p>
    <w:p w14:paraId="0796FA4F" w14:textId="78324386"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PINSON</w:t>
      </w:r>
      <w:r w:rsidR="00570B44" w:rsidRPr="00910CDA">
        <w:rPr>
          <w:rFonts w:ascii="Leelawadee" w:hAnsi="Leelawadee" w:cs="Leelawadee" w:hint="cs"/>
          <w:sz w:val="24"/>
          <w:szCs w:val="24"/>
          <w:lang w:val="fr-FR"/>
        </w:rPr>
        <w:t xml:space="preserve"> Gilles, </w:t>
      </w:r>
      <w:r w:rsidR="00570B44" w:rsidRPr="00910CDA">
        <w:rPr>
          <w:rFonts w:ascii="Leelawadee" w:hAnsi="Leelawadee" w:cs="Leelawadee" w:hint="cs"/>
          <w:i/>
          <w:iCs/>
          <w:sz w:val="24"/>
          <w:szCs w:val="24"/>
          <w:lang w:val="fr-FR"/>
        </w:rPr>
        <w:t xml:space="preserve">Gouverner </w:t>
      </w:r>
      <w:r w:rsidR="00F93BE6">
        <w:rPr>
          <w:rFonts w:ascii="Leelawadee" w:hAnsi="Leelawadee" w:cs="Leelawadee"/>
          <w:i/>
          <w:iCs/>
          <w:sz w:val="24"/>
          <w:szCs w:val="24"/>
          <w:lang w:val="fr-FR"/>
        </w:rPr>
        <w:t>l</w:t>
      </w:r>
      <w:r w:rsidR="00570B44" w:rsidRPr="00910CDA">
        <w:rPr>
          <w:rFonts w:ascii="Leelawadee" w:hAnsi="Leelawadee" w:cs="Leelawadee" w:hint="cs"/>
          <w:i/>
          <w:iCs/>
          <w:sz w:val="24"/>
          <w:szCs w:val="24"/>
          <w:lang w:val="fr-FR"/>
        </w:rPr>
        <w:t xml:space="preserve">a </w:t>
      </w:r>
      <w:r w:rsidR="00F93BE6">
        <w:rPr>
          <w:rFonts w:ascii="Leelawadee" w:hAnsi="Leelawadee" w:cs="Leelawadee"/>
          <w:i/>
          <w:iCs/>
          <w:sz w:val="24"/>
          <w:szCs w:val="24"/>
          <w:lang w:val="fr-FR"/>
        </w:rPr>
        <w:t>v</w:t>
      </w:r>
      <w:r w:rsidR="00570B44" w:rsidRPr="00910CDA">
        <w:rPr>
          <w:rFonts w:ascii="Leelawadee" w:hAnsi="Leelawadee" w:cs="Leelawadee" w:hint="cs"/>
          <w:i/>
          <w:iCs/>
          <w:sz w:val="24"/>
          <w:szCs w:val="24"/>
          <w:lang w:val="fr-FR"/>
        </w:rPr>
        <w:t xml:space="preserve">ille </w:t>
      </w:r>
      <w:r w:rsidR="00F93BE6">
        <w:rPr>
          <w:rFonts w:ascii="Leelawadee" w:hAnsi="Leelawadee" w:cs="Leelawadee"/>
          <w:i/>
          <w:iCs/>
          <w:sz w:val="24"/>
          <w:szCs w:val="24"/>
          <w:lang w:val="fr-FR"/>
        </w:rPr>
        <w:t>p</w:t>
      </w:r>
      <w:r w:rsidR="00570B44" w:rsidRPr="00910CDA">
        <w:rPr>
          <w:rFonts w:ascii="Leelawadee" w:hAnsi="Leelawadee" w:cs="Leelawadee" w:hint="cs"/>
          <w:i/>
          <w:iCs/>
          <w:sz w:val="24"/>
          <w:szCs w:val="24"/>
          <w:lang w:val="fr-FR"/>
        </w:rPr>
        <w:t xml:space="preserve">ar </w:t>
      </w:r>
      <w:r w:rsidR="00F93BE6">
        <w:rPr>
          <w:rFonts w:ascii="Leelawadee" w:hAnsi="Leelawadee" w:cs="Leelawadee"/>
          <w:i/>
          <w:iCs/>
          <w:sz w:val="24"/>
          <w:szCs w:val="24"/>
          <w:lang w:val="fr-FR"/>
        </w:rPr>
        <w:t>p</w:t>
      </w:r>
      <w:r w:rsidR="00570B44" w:rsidRPr="00910CDA">
        <w:rPr>
          <w:rFonts w:ascii="Leelawadee" w:hAnsi="Leelawadee" w:cs="Leelawadee" w:hint="cs"/>
          <w:i/>
          <w:iCs/>
          <w:sz w:val="24"/>
          <w:szCs w:val="24"/>
          <w:lang w:val="fr-FR"/>
        </w:rPr>
        <w:t xml:space="preserve">rojet, </w:t>
      </w:r>
      <w:r w:rsidR="00F93BE6">
        <w:rPr>
          <w:rFonts w:ascii="Leelawadee" w:hAnsi="Leelawadee" w:cs="Leelawadee"/>
          <w:i/>
          <w:iCs/>
          <w:sz w:val="24"/>
          <w:szCs w:val="24"/>
          <w:lang w:val="fr-FR"/>
        </w:rPr>
        <w:t>u</w:t>
      </w:r>
      <w:r w:rsidR="00570B44" w:rsidRPr="00910CDA">
        <w:rPr>
          <w:rFonts w:ascii="Leelawadee" w:hAnsi="Leelawadee" w:cs="Leelawadee" w:hint="cs"/>
          <w:i/>
          <w:iCs/>
          <w:sz w:val="24"/>
          <w:szCs w:val="24"/>
          <w:lang w:val="fr-FR"/>
        </w:rPr>
        <w:t xml:space="preserve">rbanisme et </w:t>
      </w:r>
      <w:r w:rsidR="00F93BE6">
        <w:rPr>
          <w:rFonts w:ascii="Leelawadee" w:hAnsi="Leelawadee" w:cs="Leelawadee"/>
          <w:i/>
          <w:iCs/>
          <w:sz w:val="24"/>
          <w:szCs w:val="24"/>
          <w:lang w:val="fr-FR"/>
        </w:rPr>
        <w:t>g</w:t>
      </w:r>
      <w:r w:rsidR="00570B44" w:rsidRPr="00910CDA">
        <w:rPr>
          <w:rFonts w:ascii="Leelawadee" w:hAnsi="Leelawadee" w:cs="Leelawadee" w:hint="cs"/>
          <w:i/>
          <w:iCs/>
          <w:sz w:val="24"/>
          <w:szCs w:val="24"/>
          <w:lang w:val="fr-FR"/>
        </w:rPr>
        <w:t xml:space="preserve">ouvernance </w:t>
      </w:r>
      <w:r w:rsidR="00F93BE6">
        <w:rPr>
          <w:rFonts w:ascii="Leelawadee" w:hAnsi="Leelawadee" w:cs="Leelawadee"/>
          <w:i/>
          <w:iCs/>
          <w:sz w:val="24"/>
          <w:szCs w:val="24"/>
          <w:lang w:val="fr-FR"/>
        </w:rPr>
        <w:t>d</w:t>
      </w:r>
      <w:r w:rsidR="00570B44" w:rsidRPr="00910CDA">
        <w:rPr>
          <w:rFonts w:ascii="Leelawadee" w:hAnsi="Leelawadee" w:cs="Leelawadee" w:hint="cs"/>
          <w:i/>
          <w:iCs/>
          <w:sz w:val="24"/>
          <w:szCs w:val="24"/>
          <w:lang w:val="fr-FR"/>
        </w:rPr>
        <w:t xml:space="preserve">es </w:t>
      </w:r>
      <w:r w:rsidR="00F93BE6">
        <w:rPr>
          <w:rFonts w:ascii="Leelawadee" w:hAnsi="Leelawadee" w:cs="Leelawadee"/>
          <w:i/>
          <w:iCs/>
          <w:sz w:val="24"/>
          <w:szCs w:val="24"/>
          <w:lang w:val="fr-FR"/>
        </w:rPr>
        <w:t>v</w:t>
      </w:r>
      <w:r w:rsidR="00570B44" w:rsidRPr="00910CDA">
        <w:rPr>
          <w:rFonts w:ascii="Leelawadee" w:hAnsi="Leelawadee" w:cs="Leelawadee" w:hint="cs"/>
          <w:i/>
          <w:iCs/>
          <w:sz w:val="24"/>
          <w:szCs w:val="24"/>
          <w:lang w:val="fr-FR"/>
        </w:rPr>
        <w:t xml:space="preserve">illes </w:t>
      </w:r>
      <w:r w:rsidR="00F93BE6">
        <w:rPr>
          <w:rFonts w:ascii="Leelawadee" w:hAnsi="Leelawadee" w:cs="Leelawadee"/>
          <w:i/>
          <w:iCs/>
          <w:sz w:val="24"/>
          <w:szCs w:val="24"/>
          <w:lang w:val="fr-FR"/>
        </w:rPr>
        <w:t>e</w:t>
      </w:r>
      <w:r w:rsidR="00570B44" w:rsidRPr="00910CDA">
        <w:rPr>
          <w:rFonts w:ascii="Leelawadee" w:hAnsi="Leelawadee" w:cs="Leelawadee" w:hint="cs"/>
          <w:i/>
          <w:iCs/>
          <w:sz w:val="24"/>
          <w:szCs w:val="24"/>
          <w:lang w:val="fr-FR"/>
        </w:rPr>
        <w:t>uropéennes</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Paris</w:t>
      </w:r>
      <w:r w:rsidR="00BD5E75" w:rsidRPr="00910CDA">
        <w:rPr>
          <w:rFonts w:ascii="Leelawadee" w:hAnsi="Leelawadee" w:cs="Leelawadee" w:hint="cs"/>
          <w:sz w:val="24"/>
          <w:szCs w:val="24"/>
          <w:lang w:val="fr-FR"/>
        </w:rPr>
        <w:t>,</w:t>
      </w:r>
      <w:r w:rsidR="00570B44" w:rsidRPr="00910CDA">
        <w:rPr>
          <w:rFonts w:ascii="Leelawadee" w:hAnsi="Leelawadee" w:cs="Leelawadee" w:hint="cs"/>
          <w:sz w:val="24"/>
          <w:szCs w:val="24"/>
          <w:lang w:val="fr-FR"/>
        </w:rPr>
        <w:t xml:space="preserve"> Presses de Sciences Po, 2009.</w:t>
      </w:r>
    </w:p>
    <w:p w14:paraId="07263816" w14:textId="7CD42961" w:rsidR="00570B44" w:rsidRPr="00910CDA" w:rsidRDefault="00910CDA" w:rsidP="00344AB9">
      <w:pPr>
        <w:autoSpaceDE w:val="0"/>
        <w:autoSpaceDN w:val="0"/>
        <w:adjustRightInd w:val="0"/>
        <w:spacing w:after="120" w:line="276" w:lineRule="auto"/>
        <w:ind w:left="482" w:hanging="482"/>
        <w:jc w:val="both"/>
        <w:rPr>
          <w:rFonts w:ascii="Leelawadee" w:hAnsi="Leelawadee" w:cs="Leelawadee"/>
          <w:i/>
          <w:iCs/>
          <w:sz w:val="24"/>
          <w:szCs w:val="24"/>
          <w:lang w:val="fr-FR"/>
        </w:rPr>
      </w:pPr>
      <w:r w:rsidRPr="00910CDA">
        <w:rPr>
          <w:rFonts w:ascii="Leelawadee" w:hAnsi="Leelawadee" w:cs="Leelawadee" w:hint="cs"/>
          <w:b/>
          <w:bCs/>
          <w:sz w:val="24"/>
          <w:szCs w:val="24"/>
          <w:lang w:val="fr-FR"/>
        </w:rPr>
        <w:t>PRECIADO</w:t>
      </w:r>
      <w:r w:rsidR="00570B44" w:rsidRPr="00910CDA">
        <w:rPr>
          <w:rFonts w:ascii="Leelawadee" w:hAnsi="Leelawadee" w:cs="Leelawadee" w:hint="cs"/>
          <w:sz w:val="24"/>
          <w:szCs w:val="24"/>
          <w:lang w:val="fr-FR"/>
        </w:rPr>
        <w:t xml:space="preserve"> Jaime, </w:t>
      </w:r>
      <w:r w:rsidRPr="00910CDA">
        <w:rPr>
          <w:rFonts w:ascii="Leelawadee" w:hAnsi="Leelawadee" w:cs="Leelawadee" w:hint="cs"/>
          <w:b/>
          <w:bCs/>
          <w:sz w:val="24"/>
          <w:szCs w:val="24"/>
          <w:lang w:val="fr-FR"/>
        </w:rPr>
        <w:t>UC</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 xml:space="preserve">Pablo,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La(s) autonomía(s) en América Latina</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iCs/>
          <w:sz w:val="24"/>
          <w:szCs w:val="24"/>
          <w:lang w:val="fr-FR"/>
        </w:rPr>
        <w:t>L</w:t>
      </w:r>
      <w:r w:rsidR="00F93BE6">
        <w:rPr>
          <w:rFonts w:ascii="Leelawadee" w:hAnsi="Leelawadee" w:cs="Leelawadee"/>
          <w:i/>
          <w:iCs/>
          <w:sz w:val="24"/>
          <w:szCs w:val="24"/>
          <w:lang w:val="fr-FR"/>
        </w:rPr>
        <w:t>’</w:t>
      </w:r>
      <w:r w:rsidR="00570B44" w:rsidRPr="00910CDA">
        <w:rPr>
          <w:rFonts w:ascii="Leelawadee" w:hAnsi="Leelawadee" w:cs="Leelawadee" w:hint="cs"/>
          <w:i/>
          <w:iCs/>
          <w:sz w:val="24"/>
          <w:szCs w:val="24"/>
          <w:lang w:val="fr-FR"/>
        </w:rPr>
        <w:t>Ordinaire des</w:t>
      </w:r>
      <w:r>
        <w:rPr>
          <w:rFonts w:ascii="Leelawadee" w:hAnsi="Leelawadee" w:cs="Leelawadee"/>
          <w:i/>
          <w:iCs/>
          <w:sz w:val="24"/>
          <w:szCs w:val="24"/>
          <w:lang w:val="fr-FR"/>
        </w:rPr>
        <w:t xml:space="preserve"> </w:t>
      </w:r>
      <w:r w:rsidR="00570B44" w:rsidRPr="00910CDA">
        <w:rPr>
          <w:rFonts w:ascii="Leelawadee" w:hAnsi="Leelawadee" w:cs="Leelawadee" w:hint="cs"/>
          <w:i/>
          <w:iCs/>
          <w:sz w:val="24"/>
          <w:szCs w:val="24"/>
          <w:lang w:val="fr-FR"/>
        </w:rPr>
        <w:t>Amériques</w:t>
      </w:r>
      <w:r w:rsidR="00570B44" w:rsidRPr="00910CDA">
        <w:rPr>
          <w:rFonts w:ascii="Leelawadee" w:hAnsi="Leelawadee" w:cs="Leelawadee" w:hint="cs"/>
          <w:sz w:val="24"/>
          <w:szCs w:val="24"/>
          <w:lang w:val="fr-FR"/>
        </w:rPr>
        <w:t>, 214, 2010, p.</w:t>
      </w:r>
      <w:r w:rsidRPr="00910CDA">
        <w:rPr>
          <w:rFonts w:ascii="Leelawadee" w:hAnsi="Leelawadee" w:cs="Leelawadee" w:hint="cs"/>
          <w:sz w:val="24"/>
          <w:szCs w:val="24"/>
          <w:lang w:val="fr-FR"/>
        </w:rPr>
        <w:t> 1</w:t>
      </w:r>
      <w:r w:rsidR="00570B44" w:rsidRPr="00910CDA">
        <w:rPr>
          <w:rFonts w:ascii="Leelawadee" w:hAnsi="Leelawadee" w:cs="Leelawadee" w:hint="cs"/>
          <w:sz w:val="24"/>
          <w:szCs w:val="24"/>
          <w:lang w:val="fr-FR"/>
        </w:rPr>
        <w:t>99-220.</w:t>
      </w:r>
    </w:p>
    <w:p w14:paraId="604262EE" w14:textId="3B555435" w:rsidR="00570B44" w:rsidRPr="00910CDA" w:rsidRDefault="00910CDA" w:rsidP="00344AB9">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SALAMANCA VILLAMIZAR</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Carlos</w:t>
      </w:r>
      <w:r w:rsidRPr="00910CDA">
        <w:rPr>
          <w:rFonts w:ascii="Leelawadee" w:hAnsi="Leelawadee" w:cs="Leelawadee" w:hint="cs"/>
          <w:sz w:val="24"/>
          <w:szCs w:val="24"/>
          <w:lang w:val="fr-FR"/>
        </w:rPr>
        <w:t xml:space="preserve">, </w:t>
      </w:r>
      <w:r w:rsidRPr="00910CDA">
        <w:rPr>
          <w:rFonts w:ascii="Leelawadee" w:hAnsi="Leelawadee" w:cs="Leelawadee" w:hint="cs"/>
          <w:b/>
          <w:bCs/>
          <w:sz w:val="24"/>
          <w:szCs w:val="24"/>
          <w:lang w:val="fr-FR"/>
        </w:rPr>
        <w:t>ASTUDILLO</w:t>
      </w:r>
      <w:r w:rsidRPr="00910CDA">
        <w:rPr>
          <w:rFonts w:ascii="Leelawadee" w:hAnsi="Leelawadee" w:cs="Leelawadee" w:hint="cs"/>
          <w:sz w:val="24"/>
          <w:szCs w:val="24"/>
          <w:lang w:val="fr-FR"/>
        </w:rPr>
        <w:t xml:space="preserve"> </w:t>
      </w:r>
      <w:r w:rsidRPr="00910CDA">
        <w:rPr>
          <w:rFonts w:ascii="Leelawadee" w:hAnsi="Leelawadee" w:cs="Leelawadee" w:hint="cs"/>
          <w:b/>
          <w:bCs/>
          <w:sz w:val="24"/>
          <w:szCs w:val="24"/>
          <w:lang w:val="fr-FR"/>
        </w:rPr>
        <w:t>PIZARRO</w:t>
      </w:r>
      <w:r w:rsidRPr="00910CDA">
        <w:rPr>
          <w:rFonts w:ascii="Leelawadee" w:hAnsi="Leelawadee" w:cs="Leelawadee" w:hint="cs"/>
          <w:sz w:val="24"/>
          <w:szCs w:val="24"/>
          <w:lang w:val="fr-FR"/>
        </w:rPr>
        <w:t xml:space="preserve"> </w:t>
      </w:r>
      <w:r w:rsidR="00570B44" w:rsidRPr="00910CDA">
        <w:rPr>
          <w:rFonts w:ascii="Leelawadee" w:hAnsi="Leelawadee" w:cs="Leelawadee" w:hint="cs"/>
          <w:sz w:val="24"/>
          <w:szCs w:val="24"/>
          <w:lang w:val="fr-FR"/>
        </w:rPr>
        <w:t xml:space="preserve">Francisco,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Justice environnementale, méthodologies participatives et extractivisme en Amérique latine</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 xml:space="preserve">, </w:t>
      </w:r>
      <w:r w:rsidR="00570B44" w:rsidRPr="00910CDA">
        <w:rPr>
          <w:rFonts w:ascii="Leelawadee" w:hAnsi="Leelawadee" w:cs="Leelawadee" w:hint="cs"/>
          <w:i/>
          <w:sz w:val="24"/>
          <w:szCs w:val="24"/>
          <w:lang w:val="fr-FR"/>
        </w:rPr>
        <w:t>Justice spatiale | Spatial Justice</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 12, 2018.</w:t>
      </w:r>
    </w:p>
    <w:p w14:paraId="6DDA347A" w14:textId="5E05436A" w:rsidR="00570B44" w:rsidRPr="00910CDA" w:rsidRDefault="00910CDA" w:rsidP="00344AB9">
      <w:pPr>
        <w:spacing w:after="120" w:line="276" w:lineRule="auto"/>
        <w:ind w:left="482" w:hanging="482"/>
        <w:jc w:val="both"/>
        <w:rPr>
          <w:rFonts w:ascii="Leelawadee" w:hAnsi="Leelawadee" w:cs="Leelawadee"/>
          <w:sz w:val="24"/>
          <w:szCs w:val="24"/>
          <w:lang w:val="en-US"/>
        </w:rPr>
      </w:pPr>
      <w:r w:rsidRPr="00910CDA">
        <w:rPr>
          <w:rFonts w:ascii="Leelawadee" w:hAnsi="Leelawadee" w:cs="Leelawadee" w:hint="cs"/>
          <w:b/>
          <w:bCs/>
          <w:sz w:val="24"/>
          <w:szCs w:val="24"/>
          <w:lang w:val="en-US"/>
        </w:rPr>
        <w:t>TLOSTANOVA</w:t>
      </w:r>
      <w:r w:rsidR="00570B44" w:rsidRPr="00910CDA">
        <w:rPr>
          <w:rFonts w:ascii="Leelawadee" w:hAnsi="Leelawadee" w:cs="Leelawadee" w:hint="cs"/>
          <w:sz w:val="24"/>
          <w:szCs w:val="24"/>
          <w:lang w:val="en-US"/>
        </w:rPr>
        <w:t xml:space="preserve"> Madina, </w:t>
      </w:r>
      <w:r w:rsidR="00F30D36" w:rsidRPr="00910CDA">
        <w:rPr>
          <w:rFonts w:ascii="Leelawadee" w:hAnsi="Leelawadee" w:cs="Leelawadee" w:hint="cs"/>
          <w:sz w:val="24"/>
          <w:szCs w:val="24"/>
          <w:lang w:val="en-US"/>
        </w:rPr>
        <w:t>« </w:t>
      </w:r>
      <w:r w:rsidR="00570B44" w:rsidRPr="00910CDA">
        <w:rPr>
          <w:rFonts w:ascii="Leelawadee" w:hAnsi="Leelawadee" w:cs="Leelawadee" w:hint="cs"/>
          <w:sz w:val="24"/>
          <w:szCs w:val="24"/>
          <w:lang w:val="en-US"/>
        </w:rPr>
        <w:t>Postsocialist ≠ Postcolonial</w:t>
      </w:r>
      <w:r w:rsidR="00570B44" w:rsidRPr="00910CDA">
        <w:rPr>
          <w:rFonts w:ascii="Arial" w:hAnsi="Arial" w:cs="Arial"/>
          <w:sz w:val="24"/>
          <w:szCs w:val="24"/>
          <w:lang w:val="en-US"/>
        </w:rPr>
        <w:t> </w:t>
      </w:r>
      <w:r w:rsidR="00570B44" w:rsidRPr="00910CDA">
        <w:rPr>
          <w:rFonts w:ascii="Leelawadee" w:hAnsi="Leelawadee" w:cs="Leelawadee" w:hint="cs"/>
          <w:sz w:val="24"/>
          <w:szCs w:val="24"/>
          <w:lang w:val="en-US"/>
        </w:rPr>
        <w:t>? On Post-Soviet Imaginary and Global Coloniality</w:t>
      </w:r>
      <w:r w:rsidR="00F30D36" w:rsidRPr="00910CDA">
        <w:rPr>
          <w:rFonts w:ascii="Leelawadee" w:hAnsi="Leelawadee" w:cs="Leelawadee" w:hint="cs"/>
          <w:sz w:val="24"/>
          <w:szCs w:val="24"/>
          <w:lang w:val="en-US"/>
        </w:rPr>
        <w:t xml:space="preserve"> », </w:t>
      </w:r>
      <w:r w:rsidR="00570B44" w:rsidRPr="00910CDA">
        <w:rPr>
          <w:rFonts w:ascii="Leelawadee" w:hAnsi="Leelawadee" w:cs="Leelawadee" w:hint="cs"/>
          <w:i/>
          <w:iCs/>
          <w:sz w:val="24"/>
          <w:szCs w:val="24"/>
          <w:lang w:val="en-US"/>
        </w:rPr>
        <w:t>Journal of Postcolonial Writing</w:t>
      </w:r>
      <w:r w:rsidR="00F93BE6">
        <w:rPr>
          <w:rFonts w:ascii="Leelawadee" w:hAnsi="Leelawadee" w:cs="Leelawadee"/>
          <w:iCs/>
          <w:sz w:val="24"/>
          <w:szCs w:val="24"/>
          <w:lang w:val="en-US"/>
        </w:rPr>
        <w:t>,</w:t>
      </w:r>
      <w:r w:rsidR="00570B44" w:rsidRPr="00910CDA">
        <w:rPr>
          <w:rFonts w:ascii="Leelawadee" w:hAnsi="Leelawadee" w:cs="Leelawadee" w:hint="cs"/>
          <w:sz w:val="24"/>
          <w:szCs w:val="24"/>
          <w:lang w:val="en-US"/>
        </w:rPr>
        <w:t xml:space="preserve"> 48</w:t>
      </w:r>
      <w:r w:rsidR="00F93BE6">
        <w:rPr>
          <w:rFonts w:ascii="Leelawadee" w:hAnsi="Leelawadee" w:cs="Leelawadee"/>
          <w:sz w:val="24"/>
          <w:szCs w:val="24"/>
          <w:lang w:val="en-US"/>
        </w:rPr>
        <w:t>-</w:t>
      </w:r>
      <w:r w:rsidR="00570B44" w:rsidRPr="00910CDA">
        <w:rPr>
          <w:rFonts w:ascii="Leelawadee" w:hAnsi="Leelawadee" w:cs="Leelawadee" w:hint="cs"/>
          <w:sz w:val="24"/>
          <w:szCs w:val="24"/>
          <w:lang w:val="en-US"/>
        </w:rPr>
        <w:t>2, 2012, p.</w:t>
      </w:r>
      <w:r w:rsidRPr="00910CDA">
        <w:rPr>
          <w:rFonts w:ascii="Leelawadee" w:hAnsi="Leelawadee" w:cs="Leelawadee" w:hint="cs"/>
          <w:sz w:val="24"/>
          <w:szCs w:val="24"/>
          <w:lang w:val="en-US"/>
        </w:rPr>
        <w:t> 1</w:t>
      </w:r>
      <w:r w:rsidR="00570B44" w:rsidRPr="00910CDA">
        <w:rPr>
          <w:rFonts w:ascii="Leelawadee" w:hAnsi="Leelawadee" w:cs="Leelawadee" w:hint="cs"/>
          <w:sz w:val="24"/>
          <w:szCs w:val="24"/>
          <w:lang w:val="en-US"/>
        </w:rPr>
        <w:t>30</w:t>
      </w:r>
      <w:r w:rsidR="00F93BE6">
        <w:rPr>
          <w:rFonts w:ascii="Leelawadee" w:hAnsi="Leelawadee" w:cs="Leelawadee"/>
          <w:sz w:val="24"/>
          <w:szCs w:val="24"/>
          <w:lang w:val="en-US"/>
        </w:rPr>
        <w:t>-</w:t>
      </w:r>
      <w:r w:rsidR="00570B44" w:rsidRPr="00910CDA">
        <w:rPr>
          <w:rFonts w:ascii="Leelawadee" w:hAnsi="Leelawadee" w:cs="Leelawadee" w:hint="cs"/>
          <w:sz w:val="24"/>
          <w:szCs w:val="24"/>
          <w:lang w:val="en-US"/>
        </w:rPr>
        <w:t>42.</w:t>
      </w:r>
    </w:p>
    <w:p w14:paraId="1E65AC5C" w14:textId="0D7C9D92" w:rsidR="00F30D36" w:rsidRPr="00F93BE6" w:rsidRDefault="00910CDA" w:rsidP="00F93BE6">
      <w:pPr>
        <w:spacing w:after="120" w:line="276" w:lineRule="auto"/>
        <w:ind w:left="482" w:hanging="482"/>
        <w:jc w:val="both"/>
        <w:rPr>
          <w:rFonts w:ascii="Leelawadee" w:hAnsi="Leelawadee" w:cs="Leelawadee"/>
          <w:sz w:val="24"/>
          <w:szCs w:val="24"/>
          <w:lang w:val="fr-FR"/>
        </w:rPr>
      </w:pPr>
      <w:r w:rsidRPr="00910CDA">
        <w:rPr>
          <w:rFonts w:ascii="Leelawadee" w:hAnsi="Leelawadee" w:cs="Leelawadee" w:hint="cs"/>
          <w:b/>
          <w:bCs/>
          <w:sz w:val="24"/>
          <w:szCs w:val="24"/>
          <w:lang w:val="fr-FR"/>
        </w:rPr>
        <w:t>WACQUANT</w:t>
      </w:r>
      <w:r w:rsidR="00570B44" w:rsidRPr="00910CDA">
        <w:rPr>
          <w:rFonts w:ascii="Leelawadee" w:hAnsi="Leelawadee" w:cs="Leelawadee" w:hint="cs"/>
          <w:sz w:val="24"/>
          <w:szCs w:val="24"/>
          <w:lang w:val="fr-FR"/>
        </w:rPr>
        <w:t xml:space="preserve"> Loïc, </w:t>
      </w:r>
      <w:r w:rsidR="00F30D36" w:rsidRPr="00910CDA">
        <w:rPr>
          <w:rFonts w:ascii="Leelawadee" w:hAnsi="Leelawadee" w:cs="Leelawadee" w:hint="cs"/>
          <w:sz w:val="24"/>
          <w:szCs w:val="24"/>
          <w:lang w:val="fr-FR"/>
        </w:rPr>
        <w:t>« </w:t>
      </w:r>
      <w:r w:rsidR="00570B44" w:rsidRPr="00910CDA">
        <w:rPr>
          <w:rFonts w:ascii="Leelawadee" w:hAnsi="Leelawadee" w:cs="Leelawadee" w:hint="cs"/>
          <w:sz w:val="24"/>
          <w:szCs w:val="24"/>
          <w:lang w:val="fr-FR"/>
        </w:rPr>
        <w:t>La stigmatisation territoriale à l</w:t>
      </w:r>
      <w:r w:rsidR="00F93BE6">
        <w:rPr>
          <w:rFonts w:ascii="Leelawadee" w:hAnsi="Leelawadee" w:cs="Leelawadee"/>
          <w:sz w:val="24"/>
          <w:szCs w:val="24"/>
          <w:lang w:val="fr-FR"/>
        </w:rPr>
        <w:t>’</w:t>
      </w:r>
      <w:r w:rsidR="00570B44" w:rsidRPr="00910CDA">
        <w:rPr>
          <w:rFonts w:ascii="Leelawadee" w:hAnsi="Leelawadee" w:cs="Leelawadee" w:hint="cs"/>
          <w:sz w:val="24"/>
          <w:szCs w:val="24"/>
          <w:lang w:val="fr-FR"/>
        </w:rPr>
        <w:t xml:space="preserve">âge de </w:t>
      </w:r>
      <w:r w:rsidR="00F93BE6">
        <w:rPr>
          <w:rFonts w:ascii="Leelawadee" w:hAnsi="Leelawadee" w:cs="Leelawadee"/>
          <w:sz w:val="24"/>
          <w:szCs w:val="24"/>
          <w:lang w:val="fr-FR"/>
        </w:rPr>
        <w:t>l</w:t>
      </w:r>
      <w:r w:rsidR="00570B44" w:rsidRPr="00910CDA">
        <w:rPr>
          <w:rFonts w:ascii="Leelawadee" w:hAnsi="Leelawadee" w:cs="Leelawadee" w:hint="cs"/>
          <w:sz w:val="24"/>
          <w:szCs w:val="24"/>
          <w:lang w:val="fr-FR"/>
        </w:rPr>
        <w:t>a marginalité avancée</w:t>
      </w:r>
      <w:r w:rsidR="00F30D36" w:rsidRPr="00910CDA">
        <w:rPr>
          <w:rFonts w:ascii="Leelawadee" w:hAnsi="Leelawadee" w:cs="Leelawadee" w:hint="cs"/>
          <w:sz w:val="24"/>
          <w:szCs w:val="24"/>
          <w:lang w:val="fr-FR"/>
        </w:rPr>
        <w:t xml:space="preserve"> », </w:t>
      </w:r>
      <w:r w:rsidR="00570B44" w:rsidRPr="00910CDA">
        <w:rPr>
          <w:rFonts w:ascii="Leelawadee" w:hAnsi="Leelawadee" w:cs="Leelawadee" w:hint="cs"/>
          <w:i/>
          <w:iCs/>
          <w:sz w:val="24"/>
          <w:szCs w:val="24"/>
          <w:lang w:val="fr-FR"/>
        </w:rPr>
        <w:t>Fermentum</w:t>
      </w:r>
      <w:r w:rsidR="00570B44" w:rsidRPr="00910CDA">
        <w:rPr>
          <w:rFonts w:ascii="Leelawadee" w:hAnsi="Leelawadee" w:cs="Leelawadee" w:hint="cs"/>
          <w:sz w:val="24"/>
          <w:szCs w:val="24"/>
          <w:lang w:val="fr-FR"/>
        </w:rPr>
        <w:t>, 48, 2007, p.</w:t>
      </w:r>
      <w:r w:rsidRPr="00910CDA">
        <w:rPr>
          <w:rFonts w:ascii="Leelawadee" w:hAnsi="Leelawadee" w:cs="Leelawadee" w:hint="cs"/>
          <w:sz w:val="24"/>
          <w:szCs w:val="24"/>
          <w:lang w:val="fr-FR"/>
        </w:rPr>
        <w:t> 1</w:t>
      </w:r>
      <w:r w:rsidR="00570B44" w:rsidRPr="00910CDA">
        <w:rPr>
          <w:rFonts w:ascii="Leelawadee" w:hAnsi="Leelawadee" w:cs="Leelawadee" w:hint="cs"/>
          <w:sz w:val="24"/>
          <w:szCs w:val="24"/>
          <w:lang w:val="fr-FR"/>
        </w:rPr>
        <w:t>5</w:t>
      </w:r>
      <w:r w:rsidR="00DA16A9">
        <w:rPr>
          <w:rFonts w:ascii="Leelawadee" w:hAnsi="Leelawadee" w:cs="Leelawadee"/>
          <w:sz w:val="24"/>
          <w:szCs w:val="24"/>
          <w:lang w:val="fr-FR"/>
        </w:rPr>
        <w:t>-</w:t>
      </w:r>
      <w:r w:rsidR="00570B44" w:rsidRPr="00910CDA">
        <w:rPr>
          <w:rFonts w:ascii="Leelawadee" w:hAnsi="Leelawadee" w:cs="Leelawadee" w:hint="cs"/>
          <w:sz w:val="24"/>
          <w:szCs w:val="24"/>
          <w:lang w:val="fr-FR"/>
        </w:rPr>
        <w:t>29.</w:t>
      </w:r>
    </w:p>
    <w:sectPr w:rsidR="00F30D36" w:rsidRPr="00F93BE6">
      <w:headerReference w:type="default" r:id="rId13"/>
      <w:footerReference w:type="even"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482C" w14:textId="77777777" w:rsidR="001E274E" w:rsidRDefault="001E274E" w:rsidP="0026457D">
      <w:pPr>
        <w:spacing w:after="0" w:line="240" w:lineRule="auto"/>
      </w:pPr>
      <w:r>
        <w:separator/>
      </w:r>
    </w:p>
  </w:endnote>
  <w:endnote w:type="continuationSeparator" w:id="0">
    <w:p w14:paraId="0FF61D20" w14:textId="77777777" w:rsidR="001E274E" w:rsidRDefault="001E274E" w:rsidP="0026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eelawadee">
    <w:panose1 w:val="020B0502040204020203"/>
    <w:charset w:val="DE"/>
    <w:family w:val="swiss"/>
    <w:pitch w:val="variable"/>
    <w:sig w:usb0="810000AF" w:usb1="4000204B"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76431485"/>
      <w:docPartObj>
        <w:docPartGallery w:val="Page Numbers (Bottom of Page)"/>
        <w:docPartUnique/>
      </w:docPartObj>
    </w:sdtPr>
    <w:sdtEndPr>
      <w:rPr>
        <w:rStyle w:val="Numrodepage"/>
      </w:rPr>
    </w:sdtEndPr>
    <w:sdtContent>
      <w:p w14:paraId="63BB3D73" w14:textId="7CA2FDE2" w:rsidR="00D31862" w:rsidRDefault="00D31862" w:rsidP="00A11F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06E306" w14:textId="77777777" w:rsidR="00D31862" w:rsidRDefault="00D318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76289446"/>
      <w:docPartObj>
        <w:docPartGallery w:val="Page Numbers (Bottom of Page)"/>
        <w:docPartUnique/>
      </w:docPartObj>
    </w:sdtPr>
    <w:sdtEndPr>
      <w:rPr>
        <w:rStyle w:val="Numrodepage"/>
      </w:rPr>
    </w:sdtEndPr>
    <w:sdtContent>
      <w:p w14:paraId="48C17CDD" w14:textId="22FE2CC4" w:rsidR="00D31862" w:rsidRDefault="00D31862" w:rsidP="00A11F2D">
        <w:pPr>
          <w:pStyle w:val="Pieddepage"/>
          <w:framePr w:wrap="none" w:vAnchor="text" w:hAnchor="margin" w:xAlign="center" w:y="1"/>
          <w:rPr>
            <w:rStyle w:val="Numrodepage"/>
          </w:rPr>
        </w:pPr>
        <w:r w:rsidRPr="00D31862">
          <w:rPr>
            <w:rStyle w:val="Numrodepage"/>
            <w:rFonts w:ascii="Leelawadee" w:hAnsi="Leelawadee" w:cs="Leelawadee" w:hint="cs"/>
            <w:sz w:val="24"/>
          </w:rPr>
          <w:fldChar w:fldCharType="begin"/>
        </w:r>
        <w:r w:rsidRPr="00D31862">
          <w:rPr>
            <w:rStyle w:val="Numrodepage"/>
            <w:rFonts w:ascii="Leelawadee" w:hAnsi="Leelawadee" w:cs="Leelawadee" w:hint="cs"/>
            <w:sz w:val="24"/>
          </w:rPr>
          <w:instrText xml:space="preserve"> PAGE </w:instrText>
        </w:r>
        <w:r w:rsidRPr="00D31862">
          <w:rPr>
            <w:rStyle w:val="Numrodepage"/>
            <w:rFonts w:ascii="Leelawadee" w:hAnsi="Leelawadee" w:cs="Leelawadee" w:hint="cs"/>
            <w:sz w:val="24"/>
          </w:rPr>
          <w:fldChar w:fldCharType="separate"/>
        </w:r>
        <w:r w:rsidRPr="00D31862">
          <w:rPr>
            <w:rStyle w:val="Numrodepage"/>
            <w:rFonts w:ascii="Leelawadee" w:hAnsi="Leelawadee" w:cs="Leelawadee" w:hint="cs"/>
            <w:noProof/>
            <w:sz w:val="24"/>
          </w:rPr>
          <w:t>3</w:t>
        </w:r>
        <w:r w:rsidRPr="00D31862">
          <w:rPr>
            <w:rStyle w:val="Numrodepage"/>
            <w:rFonts w:ascii="Leelawadee" w:hAnsi="Leelawadee" w:cs="Leelawadee" w:hint="cs"/>
            <w:sz w:val="24"/>
          </w:rPr>
          <w:fldChar w:fldCharType="end"/>
        </w:r>
      </w:p>
    </w:sdtContent>
  </w:sdt>
  <w:p w14:paraId="40AB5693" w14:textId="77777777" w:rsidR="00D31862" w:rsidRDefault="00D318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98AD2" w14:textId="77777777" w:rsidR="001E274E" w:rsidRDefault="001E274E" w:rsidP="0026457D">
      <w:pPr>
        <w:spacing w:after="0" w:line="240" w:lineRule="auto"/>
      </w:pPr>
      <w:r>
        <w:separator/>
      </w:r>
    </w:p>
  </w:footnote>
  <w:footnote w:type="continuationSeparator" w:id="0">
    <w:p w14:paraId="692A9086" w14:textId="77777777" w:rsidR="001E274E" w:rsidRDefault="001E274E" w:rsidP="0026457D">
      <w:pPr>
        <w:spacing w:after="0" w:line="240" w:lineRule="auto"/>
      </w:pPr>
      <w:r>
        <w:continuationSeparator/>
      </w:r>
    </w:p>
  </w:footnote>
  <w:footnote w:id="1">
    <w:p w14:paraId="5EA71B42" w14:textId="77777777" w:rsidR="00A67C6D" w:rsidRPr="00FC7959" w:rsidRDefault="00A67C6D" w:rsidP="00A67C6D">
      <w:pPr>
        <w:pStyle w:val="Notedebasdepage"/>
        <w:rPr>
          <w:rFonts w:ascii="Leelawadee" w:hAnsi="Leelawadee" w:cs="Leelawadee"/>
          <w:sz w:val="18"/>
          <w:szCs w:val="18"/>
          <w:lang w:val="fr-FR"/>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w:t>
      </w:r>
      <w:r w:rsidRPr="00FC7959">
        <w:rPr>
          <w:rFonts w:ascii="Leelawadee" w:hAnsi="Leelawadee" w:cs="Leelawadee" w:hint="cs"/>
          <w:sz w:val="18"/>
          <w:szCs w:val="18"/>
          <w:lang w:val="fr-FR"/>
        </w:rPr>
        <w:t>Traduction de John Crisp.</w:t>
      </w:r>
    </w:p>
  </w:footnote>
  <w:footnote w:id="2">
    <w:p w14:paraId="686D6490" w14:textId="073399E2" w:rsidR="00153DB4" w:rsidRPr="00FC7959" w:rsidRDefault="00153DB4" w:rsidP="00153DB4">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Contact : cyril.blondel@uni.lu. Cyril Blondel est docteur en aménagement et urbanisme. Il est actuellement chercheur post-doc en géographie politique et en aménagement à l’Université du Luxembourg. Ses recherches portent sur l’injonction au développement dans les territoires périphériques et frontaliers en Europe (Institut de géographie et d’aménagement spatial, Université du Luxembourg, campus Belval, L-4366 Esch sur Alzette).</w:t>
      </w:r>
    </w:p>
  </w:footnote>
  <w:footnote w:id="3">
    <w:p w14:paraId="3C8E4278" w14:textId="4D05B6AD" w:rsidR="00153DB4" w:rsidRPr="00FC7959" w:rsidRDefault="00153DB4" w:rsidP="00153DB4">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Contact :estelle.evrard@uni.lu. Estelle Evrard est docteur en géographie. Elle est chercheuse en géographie à l'Université du Luxembourg. Ses recherches portent sur la politique de cohésion de l'UE, la territorialisation des politiques publiques, la justice spatiale et les études frontalières (Institut de géographie et d’aménagement spatial, Université du Luxembourg, campus Belval, L-4366 Esch sur Alzette).</w:t>
      </w:r>
    </w:p>
  </w:footnote>
  <w:footnote w:id="4">
    <w:p w14:paraId="4B675394" w14:textId="0055206C"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w:t>
      </w:r>
      <w:r w:rsidR="00880FC5" w:rsidRPr="00FC7959">
        <w:rPr>
          <w:rFonts w:ascii="Leelawadee" w:hAnsi="Leelawadee" w:cs="Leelawadee" w:hint="cs"/>
          <w:sz w:val="18"/>
          <w:szCs w:val="18"/>
        </w:rPr>
        <w:t xml:space="preserve">Voir </w:t>
      </w:r>
      <w:r w:rsidRPr="00FC7959">
        <w:rPr>
          <w:rFonts w:ascii="Leelawadee" w:hAnsi="Leelawadee" w:cs="Leelawadee" w:hint="cs"/>
          <w:sz w:val="18"/>
          <w:szCs w:val="18"/>
        </w:rPr>
        <w:t xml:space="preserve">la revue de littérature sur le sujet de Ladner </w:t>
      </w:r>
      <w:r w:rsidRPr="00FC7959">
        <w:rPr>
          <w:rFonts w:ascii="Leelawadee" w:hAnsi="Leelawadee" w:cs="Leelawadee" w:hint="cs"/>
          <w:i/>
          <w:sz w:val="18"/>
          <w:szCs w:val="18"/>
        </w:rPr>
        <w:t>et al.</w:t>
      </w:r>
      <w:r w:rsidRPr="00FC7959">
        <w:rPr>
          <w:rFonts w:ascii="Leelawadee" w:hAnsi="Leelawadee" w:cs="Leelawadee" w:hint="cs"/>
          <w:sz w:val="18"/>
          <w:szCs w:val="18"/>
        </w:rPr>
        <w:t xml:space="preserve"> (2016), mais aussi les articles de Clarke (2013) ou de Keuffer (2016). </w:t>
      </w:r>
    </w:p>
  </w:footnote>
  <w:footnote w:id="5">
    <w:p w14:paraId="1BCD88D7" w14:textId="2F2F8768"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Les auteur.e.s réuni.e.s dans ce numéro sont signalé.e.s par une étoile dans cette introduction.</w:t>
      </w:r>
    </w:p>
  </w:footnote>
  <w:footnote w:id="6">
    <w:p w14:paraId="55FE41B6" w14:textId="6FC9D4A6" w:rsidR="00F93BE6" w:rsidRPr="00FC7959" w:rsidRDefault="00F93BE6" w:rsidP="00D26960">
      <w:pPr>
        <w:autoSpaceDE w:val="0"/>
        <w:autoSpaceDN w:val="0"/>
        <w:adjustRightInd w:val="0"/>
        <w:spacing w:after="0" w:line="240" w:lineRule="auto"/>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Au sujet des États, Renaud Epstein parle de gouvernement à distance dans le cas français (Epstein, 2008, 2013), Cyril Blondel de gouvernement à distance et élitaire dans les cas croate et serbe (Blondel, 2016). Parallèlement, le gouvernement des villes attire particulièrement l’attention des chercheurs, qui en font un des lieux du changement social (Pinson, 2009 ; Gagnon et Jouve, 2006). Dans le contexte français, voir par exemple le numéro 2 de la revue </w:t>
      </w:r>
      <w:r w:rsidRPr="00FC7959">
        <w:rPr>
          <w:rFonts w:ascii="Leelawadee" w:hAnsi="Leelawadee" w:cs="Leelawadee" w:hint="cs"/>
          <w:i/>
          <w:sz w:val="18"/>
          <w:szCs w:val="18"/>
        </w:rPr>
        <w:t>Esprit</w:t>
      </w:r>
      <w:r w:rsidRPr="00FC7959">
        <w:rPr>
          <w:rFonts w:ascii="Leelawadee" w:hAnsi="Leelawadee" w:cs="Leelawadee" w:hint="cs"/>
          <w:sz w:val="18"/>
          <w:szCs w:val="18"/>
        </w:rPr>
        <w:t xml:space="preserve"> de 2008 consacrée au « gouvernement des villes », ou le numéro 1 de la revue </w:t>
      </w:r>
      <w:r w:rsidRPr="00FC7959">
        <w:rPr>
          <w:rFonts w:ascii="Leelawadee" w:hAnsi="Leelawadee" w:cs="Leelawadee" w:hint="cs"/>
          <w:i/>
          <w:sz w:val="18"/>
          <w:szCs w:val="18"/>
        </w:rPr>
        <w:t>Pôle Sud</w:t>
      </w:r>
      <w:r w:rsidRPr="00FC7959">
        <w:rPr>
          <w:rFonts w:ascii="Leelawadee" w:hAnsi="Leelawadee" w:cs="Leelawadee" w:hint="cs"/>
          <w:sz w:val="18"/>
          <w:szCs w:val="18"/>
        </w:rPr>
        <w:t xml:space="preserve"> de 2010 consacrée à « la nouvelle critique urbaine ».</w:t>
      </w:r>
    </w:p>
  </w:footnote>
  <w:footnote w:id="7">
    <w:p w14:paraId="162BC101" w14:textId="08148144"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Traduit par les auteurs.</w:t>
      </w:r>
    </w:p>
  </w:footnote>
  <w:footnote w:id="8">
    <w:p w14:paraId="27980DB2" w14:textId="15AFC707" w:rsidR="00F93BE6" w:rsidRPr="00FC7959" w:rsidRDefault="00F93BE6" w:rsidP="00D26960">
      <w:pPr>
        <w:autoSpaceDE w:val="0"/>
        <w:autoSpaceDN w:val="0"/>
        <w:adjustRightInd w:val="0"/>
        <w:spacing w:after="0" w:line="240" w:lineRule="auto"/>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Principal expert du développement urbain de la Banque mondiale.</w:t>
      </w:r>
    </w:p>
  </w:footnote>
  <w:footnote w:id="9">
    <w:p w14:paraId="0F522056" w14:textId="1D4C2609"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w:t>
      </w:r>
      <w:r w:rsidRPr="00FC7959">
        <w:rPr>
          <w:rStyle w:val="citation"/>
          <w:rFonts w:ascii="Leelawadee" w:hAnsi="Leelawadee" w:cs="Leelawadee" w:hint="cs"/>
          <w:sz w:val="18"/>
          <w:szCs w:val="18"/>
        </w:rPr>
        <w:t>Via le FEDER et le Fonds de Cohésion en particulier, mais aussi le volet « développement rural » de la PAC.</w:t>
      </w:r>
    </w:p>
  </w:footnote>
  <w:footnote w:id="10">
    <w:p w14:paraId="5CAF3F55" w14:textId="61E6E00E"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Fabrizio Barca, alors directeur général au ministère de l’Économie et des Finances italien est sollicité par Danuta Hübner, Commissaire en charge de la politique régionale, pour contribuer au débat sur l’avenir de la politique de cohésion après 2013.</w:t>
      </w:r>
    </w:p>
  </w:footnote>
  <w:footnote w:id="11">
    <w:p w14:paraId="09A6EF22" w14:textId="044BC425" w:rsidR="00F93BE6" w:rsidRPr="00FC7959" w:rsidRDefault="00F93BE6" w:rsidP="00D26960">
      <w:pPr>
        <w:autoSpaceDE w:val="0"/>
        <w:autoSpaceDN w:val="0"/>
        <w:adjustRightInd w:val="0"/>
        <w:spacing w:after="0" w:line="240" w:lineRule="auto"/>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Terme peu traduit dans la littérature scientifique francophone. Dans ce numéro, nous parlerons d’approche « fondée sur les lieux », ce qui correspond à la traduction proposée dans le rapport sur l’investissement habitant coordonné par Cyria Emelianoff et Nathalie Blanc (</w:t>
      </w:r>
      <w:r w:rsidRPr="00FC7959">
        <w:rPr>
          <w:rFonts w:ascii="Leelawadee" w:hAnsi="Leelawadee" w:cs="Leelawadee" w:hint="cs"/>
          <w:sz w:val="18"/>
          <w:szCs w:val="18"/>
          <w:lang w:val="fr-CH"/>
        </w:rPr>
        <w:t xml:space="preserve">Blanc, N. et Emelianoff, C. </w:t>
      </w:r>
      <w:r w:rsidR="004F76AD">
        <w:rPr>
          <w:rFonts w:ascii="Leelawadee" w:hAnsi="Leelawadee" w:cs="Leelawadee"/>
          <w:sz w:val="18"/>
          <w:szCs w:val="18"/>
          <w:lang w:val="fr-CH"/>
        </w:rPr>
        <w:t>[éd.]</w:t>
      </w:r>
      <w:r w:rsidRPr="00FC7959">
        <w:rPr>
          <w:rFonts w:ascii="Leelawadee" w:hAnsi="Leelawadee" w:cs="Leelawadee" w:hint="cs"/>
          <w:sz w:val="18"/>
          <w:szCs w:val="18"/>
          <w:lang w:val="fr-CH"/>
        </w:rPr>
        <w:t>, 2008</w:t>
      </w:r>
      <w:r w:rsidRPr="00FC7959">
        <w:rPr>
          <w:rFonts w:ascii="Leelawadee" w:hAnsi="Leelawadee" w:cs="Leelawadee" w:hint="cs"/>
          <w:sz w:val="18"/>
          <w:szCs w:val="18"/>
        </w:rPr>
        <w:t xml:space="preserve">). </w:t>
      </w:r>
    </w:p>
  </w:footnote>
  <w:footnote w:id="12">
    <w:p w14:paraId="55D34C28" w14:textId="20055213"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Voir les travaux de Wallerstein et leur relecture plus récente en sociologie politique (notamment par Manuela Boatc</w:t>
      </w:r>
      <w:r w:rsidRPr="00FC7959">
        <w:rPr>
          <w:rFonts w:ascii="Calibri" w:hAnsi="Calibri" w:cs="Calibri"/>
          <w:sz w:val="18"/>
          <w:szCs w:val="18"/>
        </w:rPr>
        <w:t>ă</w:t>
      </w:r>
      <w:r w:rsidRPr="00FC7959">
        <w:rPr>
          <w:rFonts w:ascii="Leelawadee" w:hAnsi="Leelawadee" w:cs="Leelawadee" w:hint="cs"/>
          <w:sz w:val="18"/>
          <w:szCs w:val="18"/>
        </w:rPr>
        <w:t>, précédemment citée).</w:t>
      </w:r>
    </w:p>
  </w:footnote>
  <w:footnote w:id="13">
    <w:p w14:paraId="261D6E61" w14:textId="6EA29968"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Selon sa conception heideggerienne, </w:t>
      </w:r>
      <w:r w:rsidR="004F76AD">
        <w:rPr>
          <w:rFonts w:ascii="Leelawadee" w:hAnsi="Leelawadee" w:cs="Leelawadee"/>
          <w:sz w:val="18"/>
          <w:szCs w:val="18"/>
        </w:rPr>
        <w:t>voir</w:t>
      </w:r>
      <w:r w:rsidRPr="00FC7959">
        <w:rPr>
          <w:rFonts w:ascii="Leelawadee" w:hAnsi="Leelawadee" w:cs="Leelawadee" w:hint="cs"/>
          <w:sz w:val="18"/>
          <w:szCs w:val="18"/>
        </w:rPr>
        <w:t xml:space="preserve"> par exemple Paquot, 2007.</w:t>
      </w:r>
    </w:p>
  </w:footnote>
  <w:footnote w:id="14">
    <w:p w14:paraId="52203C87" w14:textId="00B61C98"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Voir par exemple les travaux de Mark Duffield (2002) ou de Anita Lacey et Susan Ilcan (2011).</w:t>
      </w:r>
    </w:p>
  </w:footnote>
  <w:footnote w:id="15">
    <w:p w14:paraId="3B4B010A" w14:textId="65739216"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Entendu comme le transfert des capacités politiques des institutions étatiques à la société civile (Gagnon et May, 2010, p. 48). </w:t>
      </w:r>
    </w:p>
  </w:footnote>
  <w:footnote w:id="16">
    <w:p w14:paraId="7A3E22CE" w14:textId="1DB84FE7"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Auxquels il faut ajouter les entretiens publiés dans la rubrique « espace public ». </w:t>
      </w:r>
    </w:p>
  </w:footnote>
  <w:footnote w:id="17">
    <w:p w14:paraId="161ADBFB" w14:textId="2AD76DAF" w:rsidR="00F93BE6" w:rsidRPr="00FC7959" w:rsidRDefault="00F93BE6" w:rsidP="00D26960">
      <w:pPr>
        <w:spacing w:after="0" w:line="240" w:lineRule="auto"/>
        <w:jc w:val="both"/>
        <w:rPr>
          <w:rFonts w:ascii="Leelawadee" w:eastAsia="Times New Roman" w:hAnsi="Leelawadee" w:cs="Leelawadee"/>
          <w:color w:val="211D1E"/>
          <w:sz w:val="18"/>
          <w:szCs w:val="18"/>
        </w:rPr>
      </w:pPr>
      <w:r w:rsidRPr="00FC7959">
        <w:rPr>
          <w:rFonts w:ascii="Leelawadee" w:hAnsi="Leelawadee" w:cs="Leelawadee" w:hint="cs"/>
          <w:sz w:val="18"/>
          <w:szCs w:val="18"/>
        </w:rPr>
        <w:footnoteRef/>
      </w:r>
      <w:r w:rsidRPr="00FC7959">
        <w:rPr>
          <w:rFonts w:ascii="Leelawadee" w:hAnsi="Leelawadee" w:cs="Leelawadee" w:hint="cs"/>
          <w:sz w:val="18"/>
          <w:szCs w:val="18"/>
        </w:rPr>
        <w:t>. RELOCAL a bénéficié du soutien du programme de recherche et d’innovation de l’Union européenne Horizon 2020 sous la convention de subvention Nº 727097</w:t>
      </w:r>
      <w:r w:rsidRPr="00FC7959">
        <w:rPr>
          <w:rFonts w:ascii="Leelawadee" w:eastAsia="Times New Roman" w:hAnsi="Leelawadee" w:cs="Leelawadee" w:hint="cs"/>
          <w:color w:val="211D1E"/>
          <w:sz w:val="18"/>
          <w:szCs w:val="18"/>
        </w:rPr>
        <w:t>.</w:t>
      </w:r>
    </w:p>
  </w:footnote>
  <w:footnote w:id="18">
    <w:p w14:paraId="33C95662" w14:textId="42C49DF6"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Les « localités », telles que définies par Madanipour </w:t>
      </w:r>
      <w:r w:rsidRPr="00FC7959">
        <w:rPr>
          <w:rFonts w:ascii="Leelawadee" w:hAnsi="Leelawadee" w:cs="Leelawadee" w:hint="cs"/>
          <w:i/>
          <w:sz w:val="18"/>
          <w:szCs w:val="18"/>
        </w:rPr>
        <w:t>et al.</w:t>
      </w:r>
      <w:r w:rsidRPr="00FC7959">
        <w:rPr>
          <w:rFonts w:ascii="Leelawadee" w:hAnsi="Leelawadee" w:cs="Leelawadee" w:hint="cs"/>
          <w:sz w:val="18"/>
          <w:szCs w:val="18"/>
        </w:rPr>
        <w:t>, sont « des éléments poreux et interconnectés, inscrits dans des contextes plus larges », au « centre d’une série de forces qui participent aux (in)justices spatiales et à la légitimité démocratique » (2017, p. 77).</w:t>
      </w:r>
    </w:p>
  </w:footnote>
  <w:footnote w:id="19">
    <w:p w14:paraId="5D2FCFBC" w14:textId="0A07E643" w:rsidR="00F93BE6" w:rsidRPr="00FC7959" w:rsidRDefault="00F93BE6" w:rsidP="00D26960">
      <w:pPr>
        <w:pStyle w:val="Notedebasdepage"/>
        <w:jc w:val="both"/>
        <w:rPr>
          <w:rFonts w:ascii="Leelawadee" w:hAnsi="Leelawadee" w:cs="Leelawadee"/>
          <w:sz w:val="18"/>
          <w:szCs w:val="18"/>
        </w:rPr>
      </w:pPr>
      <w:r w:rsidRPr="00FC7959">
        <w:rPr>
          <w:rStyle w:val="Appelnotedebasdep"/>
          <w:rFonts w:ascii="Leelawadee" w:hAnsi="Leelawadee" w:cs="Leelawadee" w:hint="cs"/>
          <w:sz w:val="18"/>
          <w:szCs w:val="18"/>
          <w:vertAlign w:val="baseline"/>
        </w:rPr>
        <w:footnoteRef/>
      </w:r>
      <w:r w:rsidRPr="00FC7959">
        <w:rPr>
          <w:rFonts w:ascii="Leelawadee" w:hAnsi="Leelawadee" w:cs="Leelawadee" w:hint="cs"/>
          <w:sz w:val="18"/>
          <w:szCs w:val="18"/>
        </w:rPr>
        <w:t xml:space="preserve">. Nous entendons par périphérisation, « plus que l’éloignement des centres de la croissance ou un soi-disant retard économique […], un processus de production et/ou de reproduction de différentes formes de dépendances » et par marginalisation « un ensemble de processus qui affaiblissent les mécanismes sociaux d’intégration » (Nagy </w:t>
      </w:r>
      <w:r w:rsidRPr="00FC7959">
        <w:rPr>
          <w:rFonts w:ascii="Leelawadee" w:hAnsi="Leelawadee" w:cs="Leelawadee" w:hint="cs"/>
          <w:i/>
          <w:sz w:val="18"/>
          <w:szCs w:val="18"/>
        </w:rPr>
        <w:t>et al.</w:t>
      </w:r>
      <w:r w:rsidRPr="00FC7959">
        <w:rPr>
          <w:rFonts w:ascii="Leelawadee" w:hAnsi="Leelawadee" w:cs="Leelawadee" w:hint="cs"/>
          <w:sz w:val="18"/>
          <w:szCs w:val="18"/>
        </w:rPr>
        <w:t xml:space="preserve">, 2015, p. 135-136).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991D" w14:textId="77777777" w:rsidR="00F93BE6" w:rsidRDefault="00F93BE6" w:rsidP="00910CDA">
    <w:pPr>
      <w:tabs>
        <w:tab w:val="left" w:pos="3335"/>
      </w:tabs>
      <w:spacing w:after="0" w:line="240" w:lineRule="auto"/>
      <w:ind w:right="-375"/>
      <w:jc w:val="right"/>
      <w:rPr>
        <w:rFonts w:ascii="Times" w:eastAsia="Times" w:hAnsi="Times" w:cs="Times"/>
        <w:b/>
      </w:rPr>
    </w:pPr>
    <w:r>
      <w:rPr>
        <w:rFonts w:ascii="Times" w:eastAsia="Times" w:hAnsi="Times" w:cs="Times"/>
        <w:b/>
      </w:rPr>
      <w:tab/>
    </w:r>
    <w:r>
      <w:rPr>
        <w:rFonts w:ascii="Times" w:eastAsia="Times" w:hAnsi="Times" w:cs="Times"/>
        <w:b/>
      </w:rPr>
      <w:tab/>
    </w:r>
    <w:r>
      <w:rPr>
        <w:rFonts w:ascii="Times" w:eastAsia="Times" w:hAnsi="Times" w:cs="Times"/>
        <w:b/>
        <w:noProof/>
      </w:rPr>
      <w:drawing>
        <wp:inline distT="0" distB="0" distL="0" distR="0" wp14:anchorId="0BCCF064" wp14:editId="502EDE01">
          <wp:extent cx="967740" cy="72326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7740" cy="723265"/>
                  </a:xfrm>
                  <a:prstGeom prst="rect">
                    <a:avLst/>
                  </a:prstGeom>
                  <a:ln/>
                </pic:spPr>
              </pic:pic>
            </a:graphicData>
          </a:graphic>
        </wp:inline>
      </w:drawing>
    </w:r>
  </w:p>
  <w:p w14:paraId="50FFA2F5" w14:textId="77777777" w:rsidR="00F93BE6" w:rsidRDefault="00F93BE6" w:rsidP="00910CDA">
    <w:pPr>
      <w:pBdr>
        <w:bottom w:val="single" w:sz="6" w:space="1" w:color="000000"/>
      </w:pBdr>
      <w:spacing w:after="0" w:line="240" w:lineRule="auto"/>
      <w:jc w:val="right"/>
      <w:rPr>
        <w:rFonts w:ascii="Leelawadee" w:eastAsia="Leelawadee" w:hAnsi="Leelawadee" w:cs="Leelawadee"/>
        <w:b/>
        <w:sz w:val="20"/>
        <w:szCs w:val="20"/>
      </w:rPr>
    </w:pPr>
    <w:r>
      <w:rPr>
        <w:rFonts w:ascii="Times" w:eastAsia="Times" w:hAnsi="Times" w:cs="Times"/>
        <w:sz w:val="24"/>
        <w:szCs w:val="24"/>
      </w:rPr>
      <w:t xml:space="preserve"> </w:t>
    </w:r>
    <w:r>
      <w:rPr>
        <w:rFonts w:ascii="Leelawadee" w:eastAsia="Leelawadee" w:hAnsi="Leelawadee" w:cs="Leelawadee"/>
        <w:sz w:val="18"/>
        <w:szCs w:val="18"/>
      </w:rPr>
      <w:t>10/2019</w:t>
    </w:r>
  </w:p>
  <w:p w14:paraId="66714A24" w14:textId="77777777" w:rsidR="00F93BE6" w:rsidRDefault="00F93B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7127"/>
    <w:multiLevelType w:val="hybridMultilevel"/>
    <w:tmpl w:val="01626C6A"/>
    <w:lvl w:ilvl="0" w:tplc="F36C189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1257E"/>
    <w:multiLevelType w:val="hybridMultilevel"/>
    <w:tmpl w:val="D8061D18"/>
    <w:lvl w:ilvl="0" w:tplc="638A2A30">
      <w:start w:val="13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B3A94"/>
    <w:multiLevelType w:val="hybridMultilevel"/>
    <w:tmpl w:val="93DCF808"/>
    <w:lvl w:ilvl="0" w:tplc="B5DC311E">
      <w:start w:val="13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1486A"/>
    <w:multiLevelType w:val="hybridMultilevel"/>
    <w:tmpl w:val="B1AEE766"/>
    <w:lvl w:ilvl="0" w:tplc="436841A4">
      <w:start w:val="13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C4ECE"/>
    <w:multiLevelType w:val="hybridMultilevel"/>
    <w:tmpl w:val="DB46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640B9"/>
    <w:multiLevelType w:val="hybridMultilevel"/>
    <w:tmpl w:val="F1DC3896"/>
    <w:lvl w:ilvl="0" w:tplc="5E5660BE">
      <w:start w:val="13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F4FF8"/>
    <w:multiLevelType w:val="hybridMultilevel"/>
    <w:tmpl w:val="E20C7750"/>
    <w:lvl w:ilvl="0" w:tplc="205A844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1219BB"/>
    <w:multiLevelType w:val="hybridMultilevel"/>
    <w:tmpl w:val="91420D36"/>
    <w:lvl w:ilvl="0" w:tplc="5EB22C94">
      <w:start w:val="13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B5"/>
    <w:rsid w:val="000157F3"/>
    <w:rsid w:val="000174F0"/>
    <w:rsid w:val="00026523"/>
    <w:rsid w:val="00035E94"/>
    <w:rsid w:val="00042FA9"/>
    <w:rsid w:val="00043311"/>
    <w:rsid w:val="00054AD7"/>
    <w:rsid w:val="000561BF"/>
    <w:rsid w:val="0006449D"/>
    <w:rsid w:val="00082B48"/>
    <w:rsid w:val="00083967"/>
    <w:rsid w:val="00087498"/>
    <w:rsid w:val="00092174"/>
    <w:rsid w:val="00093B17"/>
    <w:rsid w:val="000A5293"/>
    <w:rsid w:val="000C1E98"/>
    <w:rsid w:val="000D7E94"/>
    <w:rsid w:val="000F5E2C"/>
    <w:rsid w:val="00104C11"/>
    <w:rsid w:val="0011501A"/>
    <w:rsid w:val="0012436D"/>
    <w:rsid w:val="00146CC6"/>
    <w:rsid w:val="00150702"/>
    <w:rsid w:val="00153DB4"/>
    <w:rsid w:val="0017595C"/>
    <w:rsid w:val="00176E36"/>
    <w:rsid w:val="00181409"/>
    <w:rsid w:val="00185E49"/>
    <w:rsid w:val="00185F8C"/>
    <w:rsid w:val="0019405A"/>
    <w:rsid w:val="00195DFD"/>
    <w:rsid w:val="001976D2"/>
    <w:rsid w:val="001A0533"/>
    <w:rsid w:val="001A554B"/>
    <w:rsid w:val="001B31DF"/>
    <w:rsid w:val="001B3CAA"/>
    <w:rsid w:val="001D11F0"/>
    <w:rsid w:val="001D241D"/>
    <w:rsid w:val="001D59A2"/>
    <w:rsid w:val="001D726C"/>
    <w:rsid w:val="001E1147"/>
    <w:rsid w:val="001E274E"/>
    <w:rsid w:val="00204D42"/>
    <w:rsid w:val="00205F79"/>
    <w:rsid w:val="0023303F"/>
    <w:rsid w:val="00234CF6"/>
    <w:rsid w:val="00245644"/>
    <w:rsid w:val="002573C4"/>
    <w:rsid w:val="00261485"/>
    <w:rsid w:val="0026457D"/>
    <w:rsid w:val="00265792"/>
    <w:rsid w:val="00267D92"/>
    <w:rsid w:val="00272B49"/>
    <w:rsid w:val="00276DB2"/>
    <w:rsid w:val="00277A02"/>
    <w:rsid w:val="00281D33"/>
    <w:rsid w:val="00297330"/>
    <w:rsid w:val="002A0A9F"/>
    <w:rsid w:val="002B3050"/>
    <w:rsid w:val="002B6939"/>
    <w:rsid w:val="002C3A67"/>
    <w:rsid w:val="003114DE"/>
    <w:rsid w:val="00313048"/>
    <w:rsid w:val="0031628B"/>
    <w:rsid w:val="0031631F"/>
    <w:rsid w:val="0033132B"/>
    <w:rsid w:val="003374D8"/>
    <w:rsid w:val="00343920"/>
    <w:rsid w:val="00344AB9"/>
    <w:rsid w:val="003547C9"/>
    <w:rsid w:val="00357C18"/>
    <w:rsid w:val="00373A26"/>
    <w:rsid w:val="003764D0"/>
    <w:rsid w:val="003778D3"/>
    <w:rsid w:val="003805DB"/>
    <w:rsid w:val="00380DFF"/>
    <w:rsid w:val="00383167"/>
    <w:rsid w:val="003929E1"/>
    <w:rsid w:val="003A326F"/>
    <w:rsid w:val="003E461C"/>
    <w:rsid w:val="003F7AC1"/>
    <w:rsid w:val="00402D93"/>
    <w:rsid w:val="00403BAA"/>
    <w:rsid w:val="004135FB"/>
    <w:rsid w:val="00414982"/>
    <w:rsid w:val="00424FAE"/>
    <w:rsid w:val="00425C4A"/>
    <w:rsid w:val="0042616A"/>
    <w:rsid w:val="00427B2E"/>
    <w:rsid w:val="004323B4"/>
    <w:rsid w:val="00432F8B"/>
    <w:rsid w:val="004411F2"/>
    <w:rsid w:val="00456F8B"/>
    <w:rsid w:val="00473945"/>
    <w:rsid w:val="00476186"/>
    <w:rsid w:val="0048342D"/>
    <w:rsid w:val="00497062"/>
    <w:rsid w:val="004A2253"/>
    <w:rsid w:val="004A2DAA"/>
    <w:rsid w:val="004E4CD3"/>
    <w:rsid w:val="004F39ED"/>
    <w:rsid w:val="004F76AD"/>
    <w:rsid w:val="005106B2"/>
    <w:rsid w:val="00517616"/>
    <w:rsid w:val="00531135"/>
    <w:rsid w:val="00531E18"/>
    <w:rsid w:val="00553017"/>
    <w:rsid w:val="005569CA"/>
    <w:rsid w:val="00562B60"/>
    <w:rsid w:val="00564178"/>
    <w:rsid w:val="00570B2E"/>
    <w:rsid w:val="00570B44"/>
    <w:rsid w:val="00583483"/>
    <w:rsid w:val="005908B4"/>
    <w:rsid w:val="0059114E"/>
    <w:rsid w:val="005A27EB"/>
    <w:rsid w:val="005B1F19"/>
    <w:rsid w:val="005C4955"/>
    <w:rsid w:val="005C5700"/>
    <w:rsid w:val="005D4778"/>
    <w:rsid w:val="005D76E3"/>
    <w:rsid w:val="005E5974"/>
    <w:rsid w:val="005F7CE5"/>
    <w:rsid w:val="0062073E"/>
    <w:rsid w:val="006212A3"/>
    <w:rsid w:val="00623EE7"/>
    <w:rsid w:val="006338F0"/>
    <w:rsid w:val="0063779A"/>
    <w:rsid w:val="00644948"/>
    <w:rsid w:val="00654385"/>
    <w:rsid w:val="00657CE6"/>
    <w:rsid w:val="006721BC"/>
    <w:rsid w:val="006826FD"/>
    <w:rsid w:val="00690698"/>
    <w:rsid w:val="006967C3"/>
    <w:rsid w:val="006A0CBD"/>
    <w:rsid w:val="006A0D2A"/>
    <w:rsid w:val="006A7527"/>
    <w:rsid w:val="006B6D24"/>
    <w:rsid w:val="006C3FA8"/>
    <w:rsid w:val="006D20B9"/>
    <w:rsid w:val="006D469B"/>
    <w:rsid w:val="006E0D0D"/>
    <w:rsid w:val="006E222B"/>
    <w:rsid w:val="006E424F"/>
    <w:rsid w:val="006E7358"/>
    <w:rsid w:val="006E7374"/>
    <w:rsid w:val="006E75D1"/>
    <w:rsid w:val="00701D1A"/>
    <w:rsid w:val="00711529"/>
    <w:rsid w:val="00717835"/>
    <w:rsid w:val="0072125F"/>
    <w:rsid w:val="00737642"/>
    <w:rsid w:val="007513D6"/>
    <w:rsid w:val="00765903"/>
    <w:rsid w:val="00770767"/>
    <w:rsid w:val="007773D5"/>
    <w:rsid w:val="00786B9A"/>
    <w:rsid w:val="00794F23"/>
    <w:rsid w:val="007976E7"/>
    <w:rsid w:val="007A0B2F"/>
    <w:rsid w:val="007A4648"/>
    <w:rsid w:val="007A5DFA"/>
    <w:rsid w:val="007B19E7"/>
    <w:rsid w:val="007C3C2C"/>
    <w:rsid w:val="007C5E66"/>
    <w:rsid w:val="007D6121"/>
    <w:rsid w:val="007D70CB"/>
    <w:rsid w:val="007D7BFE"/>
    <w:rsid w:val="007F5674"/>
    <w:rsid w:val="00812E3E"/>
    <w:rsid w:val="0081395B"/>
    <w:rsid w:val="008426C6"/>
    <w:rsid w:val="00845A4E"/>
    <w:rsid w:val="008528B1"/>
    <w:rsid w:val="00856283"/>
    <w:rsid w:val="00880FC5"/>
    <w:rsid w:val="00887EBA"/>
    <w:rsid w:val="008A0BC0"/>
    <w:rsid w:val="008A76F9"/>
    <w:rsid w:val="008B59C4"/>
    <w:rsid w:val="008C1659"/>
    <w:rsid w:val="008C3B44"/>
    <w:rsid w:val="008D4B60"/>
    <w:rsid w:val="008E040A"/>
    <w:rsid w:val="008E6D78"/>
    <w:rsid w:val="008F0922"/>
    <w:rsid w:val="00910CDA"/>
    <w:rsid w:val="00910D99"/>
    <w:rsid w:val="0091177C"/>
    <w:rsid w:val="00913A75"/>
    <w:rsid w:val="00920BB5"/>
    <w:rsid w:val="009268EF"/>
    <w:rsid w:val="009409D5"/>
    <w:rsid w:val="009430DC"/>
    <w:rsid w:val="00957EB9"/>
    <w:rsid w:val="00972199"/>
    <w:rsid w:val="009748A8"/>
    <w:rsid w:val="009A2E2A"/>
    <w:rsid w:val="009B5CB2"/>
    <w:rsid w:val="009C425D"/>
    <w:rsid w:val="009C5FDC"/>
    <w:rsid w:val="009C79BD"/>
    <w:rsid w:val="009F335B"/>
    <w:rsid w:val="009F3D15"/>
    <w:rsid w:val="00A1219C"/>
    <w:rsid w:val="00A60ADF"/>
    <w:rsid w:val="00A630BD"/>
    <w:rsid w:val="00A67C6D"/>
    <w:rsid w:val="00A71CE0"/>
    <w:rsid w:val="00A845F0"/>
    <w:rsid w:val="00A84F80"/>
    <w:rsid w:val="00AA5579"/>
    <w:rsid w:val="00AB00F8"/>
    <w:rsid w:val="00AB276A"/>
    <w:rsid w:val="00AB3C1E"/>
    <w:rsid w:val="00AB7928"/>
    <w:rsid w:val="00AC6D02"/>
    <w:rsid w:val="00AE2A1A"/>
    <w:rsid w:val="00AE31DB"/>
    <w:rsid w:val="00AE74FB"/>
    <w:rsid w:val="00AF7552"/>
    <w:rsid w:val="00B1365F"/>
    <w:rsid w:val="00B14F0E"/>
    <w:rsid w:val="00B169B8"/>
    <w:rsid w:val="00B23545"/>
    <w:rsid w:val="00B36000"/>
    <w:rsid w:val="00B450A4"/>
    <w:rsid w:val="00B45BD2"/>
    <w:rsid w:val="00B609C1"/>
    <w:rsid w:val="00B6501A"/>
    <w:rsid w:val="00B6580D"/>
    <w:rsid w:val="00B660A5"/>
    <w:rsid w:val="00B74DB6"/>
    <w:rsid w:val="00B7598B"/>
    <w:rsid w:val="00B83F42"/>
    <w:rsid w:val="00B905A6"/>
    <w:rsid w:val="00B919A8"/>
    <w:rsid w:val="00B9215C"/>
    <w:rsid w:val="00B953A0"/>
    <w:rsid w:val="00BA432F"/>
    <w:rsid w:val="00BA4A04"/>
    <w:rsid w:val="00BB19B4"/>
    <w:rsid w:val="00BB6871"/>
    <w:rsid w:val="00BC6E8F"/>
    <w:rsid w:val="00BD5E75"/>
    <w:rsid w:val="00BD776C"/>
    <w:rsid w:val="00BE4BE8"/>
    <w:rsid w:val="00BF1FF0"/>
    <w:rsid w:val="00BF69E8"/>
    <w:rsid w:val="00C33C14"/>
    <w:rsid w:val="00C3612D"/>
    <w:rsid w:val="00C41104"/>
    <w:rsid w:val="00C44DAB"/>
    <w:rsid w:val="00C47735"/>
    <w:rsid w:val="00C478BE"/>
    <w:rsid w:val="00C6562F"/>
    <w:rsid w:val="00C72283"/>
    <w:rsid w:val="00C824DC"/>
    <w:rsid w:val="00C83B43"/>
    <w:rsid w:val="00C850E0"/>
    <w:rsid w:val="00CB3C3F"/>
    <w:rsid w:val="00CC0C61"/>
    <w:rsid w:val="00CC4071"/>
    <w:rsid w:val="00CC6452"/>
    <w:rsid w:val="00CC724E"/>
    <w:rsid w:val="00CD0D96"/>
    <w:rsid w:val="00CD2545"/>
    <w:rsid w:val="00CE489B"/>
    <w:rsid w:val="00D04BC2"/>
    <w:rsid w:val="00D075C0"/>
    <w:rsid w:val="00D07755"/>
    <w:rsid w:val="00D24278"/>
    <w:rsid w:val="00D26960"/>
    <w:rsid w:val="00D31862"/>
    <w:rsid w:val="00D33484"/>
    <w:rsid w:val="00D36CE2"/>
    <w:rsid w:val="00D441FE"/>
    <w:rsid w:val="00D46087"/>
    <w:rsid w:val="00D73AEA"/>
    <w:rsid w:val="00D73D35"/>
    <w:rsid w:val="00D758D6"/>
    <w:rsid w:val="00D82A7E"/>
    <w:rsid w:val="00DA16A9"/>
    <w:rsid w:val="00DB49BA"/>
    <w:rsid w:val="00DB4A83"/>
    <w:rsid w:val="00DB6BBE"/>
    <w:rsid w:val="00DC25ED"/>
    <w:rsid w:val="00DC79C0"/>
    <w:rsid w:val="00DD6D09"/>
    <w:rsid w:val="00DE15B5"/>
    <w:rsid w:val="00DF298E"/>
    <w:rsid w:val="00E04262"/>
    <w:rsid w:val="00E067D8"/>
    <w:rsid w:val="00E06F10"/>
    <w:rsid w:val="00E12F05"/>
    <w:rsid w:val="00E51698"/>
    <w:rsid w:val="00E56698"/>
    <w:rsid w:val="00E67987"/>
    <w:rsid w:val="00E71E27"/>
    <w:rsid w:val="00E730A8"/>
    <w:rsid w:val="00E85469"/>
    <w:rsid w:val="00E8747C"/>
    <w:rsid w:val="00E91467"/>
    <w:rsid w:val="00EC1B19"/>
    <w:rsid w:val="00ED5701"/>
    <w:rsid w:val="00ED75BE"/>
    <w:rsid w:val="00EF2136"/>
    <w:rsid w:val="00EF226B"/>
    <w:rsid w:val="00F0447C"/>
    <w:rsid w:val="00F21749"/>
    <w:rsid w:val="00F26747"/>
    <w:rsid w:val="00F30D36"/>
    <w:rsid w:val="00F411BA"/>
    <w:rsid w:val="00F420F6"/>
    <w:rsid w:val="00F448D1"/>
    <w:rsid w:val="00F517BB"/>
    <w:rsid w:val="00F51D7D"/>
    <w:rsid w:val="00F71322"/>
    <w:rsid w:val="00F77012"/>
    <w:rsid w:val="00F82DB4"/>
    <w:rsid w:val="00F83A0F"/>
    <w:rsid w:val="00F93BE6"/>
    <w:rsid w:val="00FA2DB3"/>
    <w:rsid w:val="00FC7959"/>
    <w:rsid w:val="00FC7DD9"/>
    <w:rsid w:val="00FD10EE"/>
    <w:rsid w:val="00FD6B84"/>
    <w:rsid w:val="00FE3305"/>
    <w:rsid w:val="00FF2208"/>
    <w:rsid w:val="00FF2430"/>
    <w:rsid w:val="00FF2D0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12157"/>
  <w15:chartTrackingRefBased/>
  <w15:docId w15:val="{696D019F-523A-4C83-973D-4BB2232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C3FA8"/>
    <w:rPr>
      <w:sz w:val="18"/>
      <w:szCs w:val="18"/>
    </w:rPr>
  </w:style>
  <w:style w:type="paragraph" w:styleId="Commentaire">
    <w:name w:val="annotation text"/>
    <w:basedOn w:val="Normal"/>
    <w:link w:val="CommentaireCar"/>
    <w:uiPriority w:val="99"/>
    <w:semiHidden/>
    <w:unhideWhenUsed/>
    <w:rsid w:val="006C3FA8"/>
    <w:pPr>
      <w:spacing w:line="240" w:lineRule="auto"/>
    </w:pPr>
    <w:rPr>
      <w:sz w:val="24"/>
      <w:szCs w:val="24"/>
    </w:rPr>
  </w:style>
  <w:style w:type="character" w:customStyle="1" w:styleId="CommentaireCar">
    <w:name w:val="Commentaire Car"/>
    <w:basedOn w:val="Policepardfaut"/>
    <w:link w:val="Commentaire"/>
    <w:uiPriority w:val="99"/>
    <w:semiHidden/>
    <w:rsid w:val="006C3FA8"/>
    <w:rPr>
      <w:sz w:val="24"/>
      <w:szCs w:val="24"/>
    </w:rPr>
  </w:style>
  <w:style w:type="paragraph" w:styleId="Objetducommentaire">
    <w:name w:val="annotation subject"/>
    <w:basedOn w:val="Commentaire"/>
    <w:next w:val="Commentaire"/>
    <w:link w:val="ObjetducommentaireCar"/>
    <w:uiPriority w:val="99"/>
    <w:semiHidden/>
    <w:unhideWhenUsed/>
    <w:rsid w:val="006C3FA8"/>
    <w:rPr>
      <w:b/>
      <w:bCs/>
      <w:sz w:val="20"/>
      <w:szCs w:val="20"/>
    </w:rPr>
  </w:style>
  <w:style w:type="character" w:customStyle="1" w:styleId="ObjetducommentaireCar">
    <w:name w:val="Objet du commentaire Car"/>
    <w:basedOn w:val="CommentaireCar"/>
    <w:link w:val="Objetducommentaire"/>
    <w:uiPriority w:val="99"/>
    <w:semiHidden/>
    <w:rsid w:val="006C3FA8"/>
    <w:rPr>
      <w:b/>
      <w:bCs/>
      <w:sz w:val="20"/>
      <w:szCs w:val="20"/>
    </w:rPr>
  </w:style>
  <w:style w:type="paragraph" w:styleId="Textedebulles">
    <w:name w:val="Balloon Text"/>
    <w:basedOn w:val="Normal"/>
    <w:link w:val="TextedebullesCar"/>
    <w:uiPriority w:val="99"/>
    <w:semiHidden/>
    <w:unhideWhenUsed/>
    <w:rsid w:val="006C3FA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C3FA8"/>
    <w:rPr>
      <w:rFonts w:ascii="Times New Roman" w:hAnsi="Times New Roman" w:cs="Times New Roman"/>
      <w:sz w:val="18"/>
      <w:szCs w:val="18"/>
    </w:rPr>
  </w:style>
  <w:style w:type="paragraph" w:customStyle="1" w:styleId="p1">
    <w:name w:val="p1"/>
    <w:basedOn w:val="Normal"/>
    <w:rsid w:val="006C3FA8"/>
    <w:pPr>
      <w:spacing w:after="0" w:line="240" w:lineRule="auto"/>
    </w:pPr>
    <w:rPr>
      <w:rFonts w:ascii="Helvetica" w:hAnsi="Helvetica" w:cs="Times New Roman"/>
      <w:sz w:val="18"/>
      <w:szCs w:val="18"/>
      <w:lang w:val="en-GB" w:eastAsia="en-GB"/>
    </w:rPr>
  </w:style>
  <w:style w:type="paragraph" w:customStyle="1" w:styleId="p2">
    <w:name w:val="p2"/>
    <w:basedOn w:val="Normal"/>
    <w:rsid w:val="006C3FA8"/>
    <w:pPr>
      <w:spacing w:after="0" w:line="240" w:lineRule="auto"/>
    </w:pPr>
    <w:rPr>
      <w:rFonts w:ascii="Helvetica" w:hAnsi="Helvetica" w:cs="Times New Roman"/>
      <w:sz w:val="19"/>
      <w:szCs w:val="19"/>
      <w:lang w:val="en-GB" w:eastAsia="en-GB"/>
    </w:rPr>
  </w:style>
  <w:style w:type="character" w:customStyle="1" w:styleId="s1">
    <w:name w:val="s1"/>
    <w:basedOn w:val="Policepardfaut"/>
    <w:rsid w:val="006C3FA8"/>
    <w:rPr>
      <w:rFonts w:ascii="Helvetica" w:hAnsi="Helvetica" w:hint="default"/>
      <w:sz w:val="19"/>
      <w:szCs w:val="19"/>
    </w:rPr>
  </w:style>
  <w:style w:type="character" w:customStyle="1" w:styleId="s2">
    <w:name w:val="s2"/>
    <w:basedOn w:val="Policepardfaut"/>
    <w:rsid w:val="006C3FA8"/>
    <w:rPr>
      <w:rFonts w:ascii="Helvetica" w:hAnsi="Helvetica" w:hint="default"/>
      <w:sz w:val="12"/>
      <w:szCs w:val="12"/>
    </w:rPr>
  </w:style>
  <w:style w:type="character" w:customStyle="1" w:styleId="s3">
    <w:name w:val="s3"/>
    <w:basedOn w:val="Policepardfaut"/>
    <w:rsid w:val="006C3FA8"/>
    <w:rPr>
      <w:rFonts w:ascii="Helvetica" w:hAnsi="Helvetica" w:hint="default"/>
      <w:sz w:val="18"/>
      <w:szCs w:val="18"/>
    </w:rPr>
  </w:style>
  <w:style w:type="paragraph" w:styleId="Paragraphedeliste">
    <w:name w:val="List Paragraph"/>
    <w:basedOn w:val="Normal"/>
    <w:uiPriority w:val="34"/>
    <w:qFormat/>
    <w:rsid w:val="009268EF"/>
    <w:pPr>
      <w:ind w:left="720"/>
      <w:contextualSpacing/>
    </w:pPr>
  </w:style>
  <w:style w:type="paragraph" w:styleId="En-tte">
    <w:name w:val="header"/>
    <w:basedOn w:val="Normal"/>
    <w:link w:val="En-tteCar"/>
    <w:uiPriority w:val="99"/>
    <w:unhideWhenUsed/>
    <w:rsid w:val="0026457D"/>
    <w:pPr>
      <w:tabs>
        <w:tab w:val="center" w:pos="4680"/>
        <w:tab w:val="right" w:pos="9360"/>
      </w:tabs>
      <w:spacing w:after="0" w:line="240" w:lineRule="auto"/>
    </w:pPr>
  </w:style>
  <w:style w:type="character" w:customStyle="1" w:styleId="En-tteCar">
    <w:name w:val="En-tête Car"/>
    <w:basedOn w:val="Policepardfaut"/>
    <w:link w:val="En-tte"/>
    <w:uiPriority w:val="99"/>
    <w:rsid w:val="0026457D"/>
  </w:style>
  <w:style w:type="paragraph" w:styleId="Pieddepage">
    <w:name w:val="footer"/>
    <w:basedOn w:val="Normal"/>
    <w:link w:val="PieddepageCar"/>
    <w:uiPriority w:val="99"/>
    <w:unhideWhenUsed/>
    <w:rsid w:val="0026457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457D"/>
  </w:style>
  <w:style w:type="paragraph" w:styleId="NormalWeb">
    <w:name w:val="Normal (Web)"/>
    <w:basedOn w:val="Normal"/>
    <w:uiPriority w:val="99"/>
    <w:unhideWhenUsed/>
    <w:rsid w:val="00BF1FF0"/>
    <w:rPr>
      <w:rFonts w:ascii="Times New Roman" w:hAnsi="Times New Roman" w:cs="Times New Roman"/>
      <w:sz w:val="24"/>
      <w:szCs w:val="24"/>
    </w:rPr>
  </w:style>
  <w:style w:type="paragraph" w:styleId="Notedebasdepage">
    <w:name w:val="footnote text"/>
    <w:basedOn w:val="Normal"/>
    <w:link w:val="NotedebasdepageCar"/>
    <w:uiPriority w:val="99"/>
    <w:unhideWhenUsed/>
    <w:rsid w:val="002573C4"/>
    <w:pPr>
      <w:spacing w:after="0" w:line="240" w:lineRule="auto"/>
    </w:pPr>
    <w:rPr>
      <w:sz w:val="20"/>
      <w:szCs w:val="20"/>
    </w:rPr>
  </w:style>
  <w:style w:type="character" w:customStyle="1" w:styleId="NotedebasdepageCar">
    <w:name w:val="Note de bas de page Car"/>
    <w:basedOn w:val="Policepardfaut"/>
    <w:link w:val="Notedebasdepage"/>
    <w:uiPriority w:val="99"/>
    <w:rsid w:val="002573C4"/>
    <w:rPr>
      <w:sz w:val="20"/>
      <w:szCs w:val="20"/>
    </w:rPr>
  </w:style>
  <w:style w:type="character" w:styleId="Appelnotedebasdep">
    <w:name w:val="footnote reference"/>
    <w:basedOn w:val="Policepardfaut"/>
    <w:uiPriority w:val="99"/>
    <w:semiHidden/>
    <w:unhideWhenUsed/>
    <w:rsid w:val="002573C4"/>
    <w:rPr>
      <w:vertAlign w:val="superscript"/>
    </w:rPr>
  </w:style>
  <w:style w:type="character" w:customStyle="1" w:styleId="citation">
    <w:name w:val="citation"/>
    <w:basedOn w:val="Policepardfaut"/>
    <w:rsid w:val="00F517BB"/>
  </w:style>
  <w:style w:type="paragraph" w:styleId="Rvision">
    <w:name w:val="Revision"/>
    <w:hidden/>
    <w:uiPriority w:val="99"/>
    <w:semiHidden/>
    <w:rsid w:val="001B31DF"/>
    <w:pPr>
      <w:spacing w:after="0" w:line="240" w:lineRule="auto"/>
    </w:pPr>
  </w:style>
  <w:style w:type="character" w:styleId="Lienhypertexte">
    <w:name w:val="Hyperlink"/>
    <w:basedOn w:val="Policepardfaut"/>
    <w:uiPriority w:val="99"/>
    <w:unhideWhenUsed/>
    <w:rsid w:val="006E0D0D"/>
    <w:rPr>
      <w:color w:val="0563C1" w:themeColor="hyperlink"/>
      <w:u w:val="single"/>
    </w:rPr>
  </w:style>
  <w:style w:type="character" w:styleId="CitationHTML">
    <w:name w:val="HTML Cite"/>
    <w:basedOn w:val="Policepardfaut"/>
    <w:uiPriority w:val="99"/>
    <w:semiHidden/>
    <w:unhideWhenUsed/>
    <w:rsid w:val="006E0D0D"/>
    <w:rPr>
      <w:i/>
      <w:iCs/>
    </w:rPr>
  </w:style>
  <w:style w:type="paragraph" w:styleId="Bibliographie">
    <w:name w:val="Bibliography"/>
    <w:basedOn w:val="Normal"/>
    <w:next w:val="Normal"/>
    <w:uiPriority w:val="37"/>
    <w:semiHidden/>
    <w:unhideWhenUsed/>
    <w:rsid w:val="00424FAE"/>
  </w:style>
  <w:style w:type="character" w:customStyle="1" w:styleId="author">
    <w:name w:val="author"/>
    <w:basedOn w:val="Policepardfaut"/>
    <w:rsid w:val="0042616A"/>
  </w:style>
  <w:style w:type="character" w:customStyle="1" w:styleId="italic">
    <w:name w:val="italic"/>
    <w:basedOn w:val="Policepardfaut"/>
    <w:rsid w:val="0042616A"/>
  </w:style>
  <w:style w:type="character" w:styleId="Lienhypertextesuivivisit">
    <w:name w:val="FollowedHyperlink"/>
    <w:basedOn w:val="Policepardfaut"/>
    <w:uiPriority w:val="99"/>
    <w:semiHidden/>
    <w:unhideWhenUsed/>
    <w:rsid w:val="009A2E2A"/>
    <w:rPr>
      <w:color w:val="954F72" w:themeColor="followedHyperlink"/>
      <w:u w:val="single"/>
    </w:rPr>
  </w:style>
  <w:style w:type="character" w:styleId="Mentionnonrsolue">
    <w:name w:val="Unresolved Mention"/>
    <w:basedOn w:val="Policepardfaut"/>
    <w:uiPriority w:val="99"/>
    <w:semiHidden/>
    <w:unhideWhenUsed/>
    <w:rsid w:val="00570B44"/>
    <w:rPr>
      <w:color w:val="605E5C"/>
      <w:shd w:val="clear" w:color="auto" w:fill="E1DFDD"/>
    </w:rPr>
  </w:style>
  <w:style w:type="character" w:customStyle="1" w:styleId="apple-converted-space">
    <w:name w:val="apple-converted-space"/>
    <w:basedOn w:val="Policepardfaut"/>
    <w:rsid w:val="00F30D36"/>
  </w:style>
  <w:style w:type="character" w:styleId="Numrodepage">
    <w:name w:val="page number"/>
    <w:basedOn w:val="Policepardfaut"/>
    <w:uiPriority w:val="99"/>
    <w:semiHidden/>
    <w:unhideWhenUsed/>
    <w:rsid w:val="00D3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8821">
      <w:bodyDiv w:val="1"/>
      <w:marLeft w:val="0"/>
      <w:marRight w:val="0"/>
      <w:marTop w:val="0"/>
      <w:marBottom w:val="0"/>
      <w:divBdr>
        <w:top w:val="none" w:sz="0" w:space="0" w:color="auto"/>
        <w:left w:val="none" w:sz="0" w:space="0" w:color="auto"/>
        <w:bottom w:val="none" w:sz="0" w:space="0" w:color="auto"/>
        <w:right w:val="none" w:sz="0" w:space="0" w:color="auto"/>
      </w:divBdr>
    </w:div>
    <w:div w:id="76708047">
      <w:bodyDiv w:val="1"/>
      <w:marLeft w:val="0"/>
      <w:marRight w:val="0"/>
      <w:marTop w:val="0"/>
      <w:marBottom w:val="0"/>
      <w:divBdr>
        <w:top w:val="none" w:sz="0" w:space="0" w:color="auto"/>
        <w:left w:val="none" w:sz="0" w:space="0" w:color="auto"/>
        <w:bottom w:val="none" w:sz="0" w:space="0" w:color="auto"/>
        <w:right w:val="none" w:sz="0" w:space="0" w:color="auto"/>
      </w:divBdr>
    </w:div>
    <w:div w:id="134835223">
      <w:bodyDiv w:val="1"/>
      <w:marLeft w:val="0"/>
      <w:marRight w:val="0"/>
      <w:marTop w:val="0"/>
      <w:marBottom w:val="0"/>
      <w:divBdr>
        <w:top w:val="none" w:sz="0" w:space="0" w:color="auto"/>
        <w:left w:val="none" w:sz="0" w:space="0" w:color="auto"/>
        <w:bottom w:val="none" w:sz="0" w:space="0" w:color="auto"/>
        <w:right w:val="none" w:sz="0" w:space="0" w:color="auto"/>
      </w:divBdr>
      <w:divsChild>
        <w:div w:id="1409690748">
          <w:marLeft w:val="0"/>
          <w:marRight w:val="0"/>
          <w:marTop w:val="0"/>
          <w:marBottom w:val="0"/>
          <w:divBdr>
            <w:top w:val="none" w:sz="0" w:space="0" w:color="auto"/>
            <w:left w:val="none" w:sz="0" w:space="0" w:color="auto"/>
            <w:bottom w:val="none" w:sz="0" w:space="0" w:color="auto"/>
            <w:right w:val="none" w:sz="0" w:space="0" w:color="auto"/>
          </w:divBdr>
        </w:div>
        <w:div w:id="633171195">
          <w:marLeft w:val="0"/>
          <w:marRight w:val="0"/>
          <w:marTop w:val="0"/>
          <w:marBottom w:val="0"/>
          <w:divBdr>
            <w:top w:val="none" w:sz="0" w:space="0" w:color="auto"/>
            <w:left w:val="none" w:sz="0" w:space="0" w:color="auto"/>
            <w:bottom w:val="none" w:sz="0" w:space="0" w:color="auto"/>
            <w:right w:val="none" w:sz="0" w:space="0" w:color="auto"/>
          </w:divBdr>
        </w:div>
      </w:divsChild>
    </w:div>
    <w:div w:id="141972338">
      <w:bodyDiv w:val="1"/>
      <w:marLeft w:val="0"/>
      <w:marRight w:val="0"/>
      <w:marTop w:val="0"/>
      <w:marBottom w:val="0"/>
      <w:divBdr>
        <w:top w:val="none" w:sz="0" w:space="0" w:color="auto"/>
        <w:left w:val="none" w:sz="0" w:space="0" w:color="auto"/>
        <w:bottom w:val="none" w:sz="0" w:space="0" w:color="auto"/>
        <w:right w:val="none" w:sz="0" w:space="0" w:color="auto"/>
      </w:divBdr>
    </w:div>
    <w:div w:id="202406333">
      <w:bodyDiv w:val="1"/>
      <w:marLeft w:val="0"/>
      <w:marRight w:val="0"/>
      <w:marTop w:val="0"/>
      <w:marBottom w:val="0"/>
      <w:divBdr>
        <w:top w:val="none" w:sz="0" w:space="0" w:color="auto"/>
        <w:left w:val="none" w:sz="0" w:space="0" w:color="auto"/>
        <w:bottom w:val="none" w:sz="0" w:space="0" w:color="auto"/>
        <w:right w:val="none" w:sz="0" w:space="0" w:color="auto"/>
      </w:divBdr>
    </w:div>
    <w:div w:id="234750541">
      <w:bodyDiv w:val="1"/>
      <w:marLeft w:val="0"/>
      <w:marRight w:val="0"/>
      <w:marTop w:val="0"/>
      <w:marBottom w:val="0"/>
      <w:divBdr>
        <w:top w:val="none" w:sz="0" w:space="0" w:color="auto"/>
        <w:left w:val="none" w:sz="0" w:space="0" w:color="auto"/>
        <w:bottom w:val="none" w:sz="0" w:space="0" w:color="auto"/>
        <w:right w:val="none" w:sz="0" w:space="0" w:color="auto"/>
      </w:divBdr>
    </w:div>
    <w:div w:id="237251858">
      <w:bodyDiv w:val="1"/>
      <w:marLeft w:val="0"/>
      <w:marRight w:val="0"/>
      <w:marTop w:val="0"/>
      <w:marBottom w:val="0"/>
      <w:divBdr>
        <w:top w:val="none" w:sz="0" w:space="0" w:color="auto"/>
        <w:left w:val="none" w:sz="0" w:space="0" w:color="auto"/>
        <w:bottom w:val="none" w:sz="0" w:space="0" w:color="auto"/>
        <w:right w:val="none" w:sz="0" w:space="0" w:color="auto"/>
      </w:divBdr>
    </w:div>
    <w:div w:id="256207799">
      <w:bodyDiv w:val="1"/>
      <w:marLeft w:val="0"/>
      <w:marRight w:val="0"/>
      <w:marTop w:val="0"/>
      <w:marBottom w:val="0"/>
      <w:divBdr>
        <w:top w:val="none" w:sz="0" w:space="0" w:color="auto"/>
        <w:left w:val="none" w:sz="0" w:space="0" w:color="auto"/>
        <w:bottom w:val="none" w:sz="0" w:space="0" w:color="auto"/>
        <w:right w:val="none" w:sz="0" w:space="0" w:color="auto"/>
      </w:divBdr>
    </w:div>
    <w:div w:id="266234184">
      <w:bodyDiv w:val="1"/>
      <w:marLeft w:val="0"/>
      <w:marRight w:val="0"/>
      <w:marTop w:val="0"/>
      <w:marBottom w:val="0"/>
      <w:divBdr>
        <w:top w:val="none" w:sz="0" w:space="0" w:color="auto"/>
        <w:left w:val="none" w:sz="0" w:space="0" w:color="auto"/>
        <w:bottom w:val="none" w:sz="0" w:space="0" w:color="auto"/>
        <w:right w:val="none" w:sz="0" w:space="0" w:color="auto"/>
      </w:divBdr>
    </w:div>
    <w:div w:id="326175215">
      <w:bodyDiv w:val="1"/>
      <w:marLeft w:val="0"/>
      <w:marRight w:val="0"/>
      <w:marTop w:val="0"/>
      <w:marBottom w:val="0"/>
      <w:divBdr>
        <w:top w:val="none" w:sz="0" w:space="0" w:color="auto"/>
        <w:left w:val="none" w:sz="0" w:space="0" w:color="auto"/>
        <w:bottom w:val="none" w:sz="0" w:space="0" w:color="auto"/>
        <w:right w:val="none" w:sz="0" w:space="0" w:color="auto"/>
      </w:divBdr>
    </w:div>
    <w:div w:id="430316444">
      <w:bodyDiv w:val="1"/>
      <w:marLeft w:val="0"/>
      <w:marRight w:val="0"/>
      <w:marTop w:val="0"/>
      <w:marBottom w:val="0"/>
      <w:divBdr>
        <w:top w:val="none" w:sz="0" w:space="0" w:color="auto"/>
        <w:left w:val="none" w:sz="0" w:space="0" w:color="auto"/>
        <w:bottom w:val="none" w:sz="0" w:space="0" w:color="auto"/>
        <w:right w:val="none" w:sz="0" w:space="0" w:color="auto"/>
      </w:divBdr>
    </w:div>
    <w:div w:id="455567418">
      <w:bodyDiv w:val="1"/>
      <w:marLeft w:val="0"/>
      <w:marRight w:val="0"/>
      <w:marTop w:val="0"/>
      <w:marBottom w:val="0"/>
      <w:divBdr>
        <w:top w:val="none" w:sz="0" w:space="0" w:color="auto"/>
        <w:left w:val="none" w:sz="0" w:space="0" w:color="auto"/>
        <w:bottom w:val="none" w:sz="0" w:space="0" w:color="auto"/>
        <w:right w:val="none" w:sz="0" w:space="0" w:color="auto"/>
      </w:divBdr>
    </w:div>
    <w:div w:id="455875376">
      <w:bodyDiv w:val="1"/>
      <w:marLeft w:val="0"/>
      <w:marRight w:val="0"/>
      <w:marTop w:val="0"/>
      <w:marBottom w:val="0"/>
      <w:divBdr>
        <w:top w:val="none" w:sz="0" w:space="0" w:color="auto"/>
        <w:left w:val="none" w:sz="0" w:space="0" w:color="auto"/>
        <w:bottom w:val="none" w:sz="0" w:space="0" w:color="auto"/>
        <w:right w:val="none" w:sz="0" w:space="0" w:color="auto"/>
      </w:divBdr>
    </w:div>
    <w:div w:id="488134412">
      <w:bodyDiv w:val="1"/>
      <w:marLeft w:val="0"/>
      <w:marRight w:val="0"/>
      <w:marTop w:val="0"/>
      <w:marBottom w:val="0"/>
      <w:divBdr>
        <w:top w:val="none" w:sz="0" w:space="0" w:color="auto"/>
        <w:left w:val="none" w:sz="0" w:space="0" w:color="auto"/>
        <w:bottom w:val="none" w:sz="0" w:space="0" w:color="auto"/>
        <w:right w:val="none" w:sz="0" w:space="0" w:color="auto"/>
      </w:divBdr>
    </w:div>
    <w:div w:id="493423402">
      <w:bodyDiv w:val="1"/>
      <w:marLeft w:val="0"/>
      <w:marRight w:val="0"/>
      <w:marTop w:val="0"/>
      <w:marBottom w:val="0"/>
      <w:divBdr>
        <w:top w:val="none" w:sz="0" w:space="0" w:color="auto"/>
        <w:left w:val="none" w:sz="0" w:space="0" w:color="auto"/>
        <w:bottom w:val="none" w:sz="0" w:space="0" w:color="auto"/>
        <w:right w:val="none" w:sz="0" w:space="0" w:color="auto"/>
      </w:divBdr>
    </w:div>
    <w:div w:id="514655245">
      <w:bodyDiv w:val="1"/>
      <w:marLeft w:val="0"/>
      <w:marRight w:val="0"/>
      <w:marTop w:val="0"/>
      <w:marBottom w:val="0"/>
      <w:divBdr>
        <w:top w:val="none" w:sz="0" w:space="0" w:color="auto"/>
        <w:left w:val="none" w:sz="0" w:space="0" w:color="auto"/>
        <w:bottom w:val="none" w:sz="0" w:space="0" w:color="auto"/>
        <w:right w:val="none" w:sz="0" w:space="0" w:color="auto"/>
      </w:divBdr>
    </w:div>
    <w:div w:id="517233395">
      <w:bodyDiv w:val="1"/>
      <w:marLeft w:val="0"/>
      <w:marRight w:val="0"/>
      <w:marTop w:val="0"/>
      <w:marBottom w:val="0"/>
      <w:divBdr>
        <w:top w:val="none" w:sz="0" w:space="0" w:color="auto"/>
        <w:left w:val="none" w:sz="0" w:space="0" w:color="auto"/>
        <w:bottom w:val="none" w:sz="0" w:space="0" w:color="auto"/>
        <w:right w:val="none" w:sz="0" w:space="0" w:color="auto"/>
      </w:divBdr>
    </w:div>
    <w:div w:id="600525522">
      <w:bodyDiv w:val="1"/>
      <w:marLeft w:val="0"/>
      <w:marRight w:val="0"/>
      <w:marTop w:val="0"/>
      <w:marBottom w:val="0"/>
      <w:divBdr>
        <w:top w:val="none" w:sz="0" w:space="0" w:color="auto"/>
        <w:left w:val="none" w:sz="0" w:space="0" w:color="auto"/>
        <w:bottom w:val="none" w:sz="0" w:space="0" w:color="auto"/>
        <w:right w:val="none" w:sz="0" w:space="0" w:color="auto"/>
      </w:divBdr>
    </w:div>
    <w:div w:id="1041714028">
      <w:bodyDiv w:val="1"/>
      <w:marLeft w:val="0"/>
      <w:marRight w:val="0"/>
      <w:marTop w:val="0"/>
      <w:marBottom w:val="0"/>
      <w:divBdr>
        <w:top w:val="none" w:sz="0" w:space="0" w:color="auto"/>
        <w:left w:val="none" w:sz="0" w:space="0" w:color="auto"/>
        <w:bottom w:val="none" w:sz="0" w:space="0" w:color="auto"/>
        <w:right w:val="none" w:sz="0" w:space="0" w:color="auto"/>
      </w:divBdr>
    </w:div>
    <w:div w:id="1104108186">
      <w:bodyDiv w:val="1"/>
      <w:marLeft w:val="0"/>
      <w:marRight w:val="0"/>
      <w:marTop w:val="0"/>
      <w:marBottom w:val="0"/>
      <w:divBdr>
        <w:top w:val="none" w:sz="0" w:space="0" w:color="auto"/>
        <w:left w:val="none" w:sz="0" w:space="0" w:color="auto"/>
        <w:bottom w:val="none" w:sz="0" w:space="0" w:color="auto"/>
        <w:right w:val="none" w:sz="0" w:space="0" w:color="auto"/>
      </w:divBdr>
    </w:div>
    <w:div w:id="1111241502">
      <w:bodyDiv w:val="1"/>
      <w:marLeft w:val="0"/>
      <w:marRight w:val="0"/>
      <w:marTop w:val="0"/>
      <w:marBottom w:val="0"/>
      <w:divBdr>
        <w:top w:val="none" w:sz="0" w:space="0" w:color="auto"/>
        <w:left w:val="none" w:sz="0" w:space="0" w:color="auto"/>
        <w:bottom w:val="none" w:sz="0" w:space="0" w:color="auto"/>
        <w:right w:val="none" w:sz="0" w:space="0" w:color="auto"/>
      </w:divBdr>
    </w:div>
    <w:div w:id="1241981373">
      <w:bodyDiv w:val="1"/>
      <w:marLeft w:val="0"/>
      <w:marRight w:val="0"/>
      <w:marTop w:val="0"/>
      <w:marBottom w:val="0"/>
      <w:divBdr>
        <w:top w:val="none" w:sz="0" w:space="0" w:color="auto"/>
        <w:left w:val="none" w:sz="0" w:space="0" w:color="auto"/>
        <w:bottom w:val="none" w:sz="0" w:space="0" w:color="auto"/>
        <w:right w:val="none" w:sz="0" w:space="0" w:color="auto"/>
      </w:divBdr>
    </w:div>
    <w:div w:id="1326325622">
      <w:bodyDiv w:val="1"/>
      <w:marLeft w:val="0"/>
      <w:marRight w:val="0"/>
      <w:marTop w:val="0"/>
      <w:marBottom w:val="0"/>
      <w:divBdr>
        <w:top w:val="none" w:sz="0" w:space="0" w:color="auto"/>
        <w:left w:val="none" w:sz="0" w:space="0" w:color="auto"/>
        <w:bottom w:val="none" w:sz="0" w:space="0" w:color="auto"/>
        <w:right w:val="none" w:sz="0" w:space="0" w:color="auto"/>
      </w:divBdr>
    </w:div>
    <w:div w:id="1389188015">
      <w:bodyDiv w:val="1"/>
      <w:marLeft w:val="0"/>
      <w:marRight w:val="0"/>
      <w:marTop w:val="0"/>
      <w:marBottom w:val="0"/>
      <w:divBdr>
        <w:top w:val="none" w:sz="0" w:space="0" w:color="auto"/>
        <w:left w:val="none" w:sz="0" w:space="0" w:color="auto"/>
        <w:bottom w:val="none" w:sz="0" w:space="0" w:color="auto"/>
        <w:right w:val="none" w:sz="0" w:space="0" w:color="auto"/>
      </w:divBdr>
    </w:div>
    <w:div w:id="1430471218">
      <w:bodyDiv w:val="1"/>
      <w:marLeft w:val="0"/>
      <w:marRight w:val="0"/>
      <w:marTop w:val="0"/>
      <w:marBottom w:val="0"/>
      <w:divBdr>
        <w:top w:val="none" w:sz="0" w:space="0" w:color="auto"/>
        <w:left w:val="none" w:sz="0" w:space="0" w:color="auto"/>
        <w:bottom w:val="none" w:sz="0" w:space="0" w:color="auto"/>
        <w:right w:val="none" w:sz="0" w:space="0" w:color="auto"/>
      </w:divBdr>
    </w:div>
    <w:div w:id="1630475355">
      <w:bodyDiv w:val="1"/>
      <w:marLeft w:val="0"/>
      <w:marRight w:val="0"/>
      <w:marTop w:val="0"/>
      <w:marBottom w:val="0"/>
      <w:divBdr>
        <w:top w:val="none" w:sz="0" w:space="0" w:color="auto"/>
        <w:left w:val="none" w:sz="0" w:space="0" w:color="auto"/>
        <w:bottom w:val="none" w:sz="0" w:space="0" w:color="auto"/>
        <w:right w:val="none" w:sz="0" w:space="0" w:color="auto"/>
      </w:divBdr>
    </w:div>
    <w:div w:id="1662922754">
      <w:bodyDiv w:val="1"/>
      <w:marLeft w:val="0"/>
      <w:marRight w:val="0"/>
      <w:marTop w:val="0"/>
      <w:marBottom w:val="0"/>
      <w:divBdr>
        <w:top w:val="none" w:sz="0" w:space="0" w:color="auto"/>
        <w:left w:val="none" w:sz="0" w:space="0" w:color="auto"/>
        <w:bottom w:val="none" w:sz="0" w:space="0" w:color="auto"/>
        <w:right w:val="none" w:sz="0" w:space="0" w:color="auto"/>
      </w:divBdr>
    </w:div>
    <w:div w:id="1955676881">
      <w:bodyDiv w:val="1"/>
      <w:marLeft w:val="0"/>
      <w:marRight w:val="0"/>
      <w:marTop w:val="0"/>
      <w:marBottom w:val="0"/>
      <w:divBdr>
        <w:top w:val="none" w:sz="0" w:space="0" w:color="auto"/>
        <w:left w:val="none" w:sz="0" w:space="0" w:color="auto"/>
        <w:bottom w:val="none" w:sz="0" w:space="0" w:color="auto"/>
        <w:right w:val="none" w:sz="0" w:space="0" w:color="auto"/>
      </w:divBdr>
    </w:div>
    <w:div w:id="1977686035">
      <w:bodyDiv w:val="1"/>
      <w:marLeft w:val="0"/>
      <w:marRight w:val="0"/>
      <w:marTop w:val="0"/>
      <w:marBottom w:val="0"/>
      <w:divBdr>
        <w:top w:val="none" w:sz="0" w:space="0" w:color="auto"/>
        <w:left w:val="none" w:sz="0" w:space="0" w:color="auto"/>
        <w:bottom w:val="none" w:sz="0" w:space="0" w:color="auto"/>
        <w:right w:val="none" w:sz="0" w:space="0" w:color="auto"/>
      </w:divBdr>
    </w:div>
    <w:div w:id="21091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sj.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peaid/sites/devco/files/communication-local-authorities-in-partner-countries-com2013280-20130515_fr_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bilu.uni.lu/handle/10993/370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rbilu.uni.lu/handle/10993/37057" TargetMode="External"/><Relationship Id="rId4" Type="http://schemas.openxmlformats.org/officeDocument/2006/relationships/settings" Target="settings.xml"/><Relationship Id="rId9" Type="http://schemas.openxmlformats.org/officeDocument/2006/relationships/hyperlink" Target="http://www.worldbank.org/en/news/feature/2014/07/24/strengthening-local-governments-in-tunisia-as-a-first-step-toward-decentraliz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D2C8-1AB9-5747-89AE-3E0530D0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4654</Words>
  <Characters>25597</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Luxembourg</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BLONDEL</dc:creator>
  <cp:keywords/>
  <dc:description/>
  <cp:lastModifiedBy>Microsoft Office User</cp:lastModifiedBy>
  <cp:revision>21</cp:revision>
  <dcterms:created xsi:type="dcterms:W3CDTF">2019-10-14T17:21:00Z</dcterms:created>
  <dcterms:modified xsi:type="dcterms:W3CDTF">2019-11-21T10:03:00Z</dcterms:modified>
</cp:coreProperties>
</file>